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5FEC" w14:textId="4C9B0CEB" w:rsidR="00652238" w:rsidRPr="00C675DA" w:rsidRDefault="00652238" w:rsidP="00652238">
      <w:pPr>
        <w:shd w:val="clear" w:color="auto" w:fill="FFFFFF"/>
        <w:tabs>
          <w:tab w:val="left" w:pos="851"/>
          <w:tab w:val="left" w:pos="9072"/>
          <w:tab w:val="left" w:pos="9214"/>
        </w:tabs>
        <w:jc w:val="both"/>
        <w:rPr>
          <w:sz w:val="20"/>
          <w:szCs w:val="20"/>
        </w:rPr>
      </w:pPr>
      <w:r w:rsidRPr="00C675DA">
        <w:rPr>
          <w:sz w:val="20"/>
          <w:szCs w:val="20"/>
        </w:rPr>
        <w:t>.</w:t>
      </w:r>
    </w:p>
    <w:p w14:paraId="7AF494E3" w14:textId="2F4738E9" w:rsidR="00950F6F" w:rsidRPr="00C675DA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675DA">
        <w:rPr>
          <w:b/>
          <w:bCs/>
          <w:sz w:val="20"/>
          <w:szCs w:val="20"/>
        </w:rPr>
        <w:t>СИЛЛАБУС</w:t>
      </w:r>
    </w:p>
    <w:p w14:paraId="5A5F1F2E" w14:textId="3432E336" w:rsidR="009531AD" w:rsidRPr="00C675DA" w:rsidRDefault="009531AD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675DA">
        <w:rPr>
          <w:b/>
          <w:bCs/>
          <w:sz w:val="20"/>
          <w:szCs w:val="20"/>
        </w:rPr>
        <w:t xml:space="preserve">Дисциплина </w:t>
      </w:r>
      <w:r w:rsidR="00662B23" w:rsidRPr="00C675DA">
        <w:rPr>
          <w:b/>
          <w:color w:val="000000"/>
          <w:sz w:val="20"/>
          <w:szCs w:val="20"/>
          <w:lang w:val="en-US"/>
        </w:rPr>
        <w:t>MRP</w:t>
      </w:r>
      <w:r w:rsidR="00662B23" w:rsidRPr="00C675DA">
        <w:rPr>
          <w:b/>
          <w:color w:val="000000"/>
          <w:sz w:val="20"/>
          <w:szCs w:val="20"/>
        </w:rPr>
        <w:t>3308</w:t>
      </w:r>
      <w:r w:rsidR="00662B23" w:rsidRPr="00C675DA">
        <w:rPr>
          <w:b/>
          <w:bCs/>
          <w:sz w:val="20"/>
          <w:szCs w:val="20"/>
        </w:rPr>
        <w:t xml:space="preserve"> </w:t>
      </w:r>
      <w:r w:rsidRPr="00C675DA">
        <w:rPr>
          <w:b/>
          <w:bCs/>
          <w:sz w:val="20"/>
          <w:szCs w:val="20"/>
        </w:rPr>
        <w:t>«</w:t>
      </w:r>
      <w:r w:rsidR="00662B23" w:rsidRPr="00C675DA">
        <w:rPr>
          <w:b/>
          <w:bCs/>
          <w:sz w:val="20"/>
          <w:szCs w:val="20"/>
        </w:rPr>
        <w:t xml:space="preserve">Механизмы </w:t>
      </w:r>
      <w:proofErr w:type="spellStart"/>
      <w:r w:rsidR="00662B23" w:rsidRPr="00C675DA">
        <w:rPr>
          <w:b/>
          <w:bCs/>
          <w:sz w:val="20"/>
          <w:szCs w:val="20"/>
        </w:rPr>
        <w:t>репаративных</w:t>
      </w:r>
      <w:proofErr w:type="spellEnd"/>
      <w:r w:rsidR="00662B23" w:rsidRPr="00C675DA">
        <w:rPr>
          <w:b/>
          <w:bCs/>
          <w:sz w:val="20"/>
          <w:szCs w:val="20"/>
        </w:rPr>
        <w:t xml:space="preserve"> процессов</w:t>
      </w:r>
      <w:r w:rsidRPr="00C675DA">
        <w:rPr>
          <w:b/>
          <w:bCs/>
          <w:sz w:val="20"/>
          <w:szCs w:val="20"/>
        </w:rPr>
        <w:t>»</w:t>
      </w:r>
    </w:p>
    <w:p w14:paraId="1400BBC8" w14:textId="7AF207BD" w:rsidR="00950F6F" w:rsidRPr="00C675DA" w:rsidRDefault="00662B23" w:rsidP="0028029D">
      <w:pPr>
        <w:jc w:val="center"/>
        <w:rPr>
          <w:b/>
          <w:sz w:val="20"/>
          <w:szCs w:val="20"/>
        </w:rPr>
      </w:pPr>
      <w:r w:rsidRPr="00C675DA">
        <w:rPr>
          <w:b/>
          <w:sz w:val="20"/>
          <w:szCs w:val="20"/>
        </w:rPr>
        <w:t>Весенний семестр</w:t>
      </w:r>
      <w:r w:rsidR="00950F6F" w:rsidRPr="00C675DA">
        <w:rPr>
          <w:b/>
          <w:sz w:val="20"/>
          <w:szCs w:val="20"/>
        </w:rPr>
        <w:t xml:space="preserve"> 2020-2021 уч. год</w:t>
      </w:r>
    </w:p>
    <w:p w14:paraId="493BEAD5" w14:textId="2AD3F4B0" w:rsidR="00DD05FB" w:rsidRPr="00C675DA" w:rsidRDefault="00950F6F" w:rsidP="00DD05FB">
      <w:pPr>
        <w:jc w:val="center"/>
        <w:rPr>
          <w:b/>
          <w:sz w:val="20"/>
          <w:szCs w:val="20"/>
        </w:rPr>
      </w:pPr>
      <w:r w:rsidRPr="00C675DA">
        <w:rPr>
          <w:b/>
          <w:sz w:val="20"/>
          <w:szCs w:val="20"/>
        </w:rPr>
        <w:t xml:space="preserve">по образовательной программе </w:t>
      </w:r>
      <w:r w:rsidR="00DD05FB" w:rsidRPr="00C675DA">
        <w:rPr>
          <w:b/>
          <w:sz w:val="20"/>
          <w:szCs w:val="20"/>
        </w:rPr>
        <w:t>«</w:t>
      </w:r>
      <w:r w:rsidR="005357E0">
        <w:rPr>
          <w:b/>
          <w:sz w:val="20"/>
          <w:szCs w:val="20"/>
        </w:rPr>
        <w:t>5</w:t>
      </w:r>
      <w:r w:rsidR="00DD05FB" w:rsidRPr="00C675DA">
        <w:rPr>
          <w:b/>
          <w:sz w:val="20"/>
          <w:szCs w:val="20"/>
        </w:rPr>
        <w:t>B0</w:t>
      </w:r>
      <w:r w:rsidR="005357E0">
        <w:rPr>
          <w:b/>
          <w:sz w:val="20"/>
          <w:szCs w:val="20"/>
        </w:rPr>
        <w:t>6</w:t>
      </w:r>
      <w:r w:rsidR="00DD05FB" w:rsidRPr="00C675DA">
        <w:rPr>
          <w:b/>
          <w:sz w:val="20"/>
          <w:szCs w:val="20"/>
        </w:rPr>
        <w:t>0</w:t>
      </w:r>
      <w:r w:rsidR="005357E0">
        <w:rPr>
          <w:b/>
          <w:sz w:val="20"/>
          <w:szCs w:val="20"/>
        </w:rPr>
        <w:t>700</w:t>
      </w:r>
      <w:r w:rsidR="00DD05FB" w:rsidRPr="00C675DA">
        <w:rPr>
          <w:b/>
          <w:sz w:val="20"/>
          <w:szCs w:val="20"/>
        </w:rPr>
        <w:t>- Биология»</w:t>
      </w:r>
    </w:p>
    <w:p w14:paraId="15E114D1" w14:textId="13268EAB" w:rsidR="00950F6F" w:rsidRPr="00C675DA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C675DA" w14:paraId="23CC039F" w14:textId="77777777" w:rsidTr="000A095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C675DA" w14:paraId="413307A8" w14:textId="77777777" w:rsidTr="000A095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675DA">
              <w:rPr>
                <w:b/>
                <w:sz w:val="20"/>
                <w:szCs w:val="20"/>
              </w:rPr>
              <w:t>Практ</w:t>
            </w:r>
            <w:proofErr w:type="spellEnd"/>
            <w:r w:rsidRPr="00C675DA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C675DA" w14:paraId="372B040D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5BA975A8" w:rsidR="00950F6F" w:rsidRPr="00C675DA" w:rsidRDefault="00662B23" w:rsidP="007A1F2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color w:val="000000"/>
                <w:sz w:val="20"/>
                <w:szCs w:val="20"/>
                <w:lang w:val="en-US"/>
              </w:rPr>
              <w:t>MRP</w:t>
            </w:r>
            <w:r w:rsidR="004F2BC1" w:rsidRPr="00C675DA">
              <w:rPr>
                <w:color w:val="000000"/>
                <w:sz w:val="20"/>
                <w:szCs w:val="20"/>
              </w:rPr>
              <w:t>330</w:t>
            </w:r>
            <w:r w:rsidR="007A1F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2B08D5E0" w:rsidR="00950F6F" w:rsidRPr="00C675DA" w:rsidRDefault="00662B23" w:rsidP="00662B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Механизмы </w:t>
            </w:r>
            <w:proofErr w:type="spellStart"/>
            <w:r w:rsidRPr="00C675DA">
              <w:rPr>
                <w:sz w:val="20"/>
                <w:szCs w:val="20"/>
              </w:rPr>
              <w:t>репаративных</w:t>
            </w:r>
            <w:proofErr w:type="spellEnd"/>
            <w:r w:rsidRPr="00C675DA">
              <w:rPr>
                <w:sz w:val="20"/>
                <w:szCs w:val="20"/>
              </w:rPr>
              <w:t xml:space="preserve"> процессов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D533B9D" w:rsidR="00950F6F" w:rsidRPr="00C675DA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C675DA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75C567D1" w:rsidR="00950F6F" w:rsidRPr="00C675DA" w:rsidRDefault="000A09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312CB4F6" w:rsidR="00950F6F" w:rsidRPr="00C675DA" w:rsidRDefault="000A095F" w:rsidP="000A0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74DDD193" w:rsidR="00950F6F" w:rsidRPr="00C675DA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C675DA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7</w:t>
            </w:r>
          </w:p>
        </w:tc>
      </w:tr>
      <w:tr w:rsidR="00950F6F" w:rsidRPr="00C675DA" w14:paraId="2FB2DAE4" w14:textId="77777777" w:rsidTr="000A095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C675DA" w14:paraId="69D184C2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C675DA" w:rsidRDefault="00950F6F" w:rsidP="0028029D">
            <w:pPr>
              <w:pStyle w:val="11"/>
              <w:rPr>
                <w:b/>
              </w:rPr>
            </w:pPr>
            <w:r w:rsidRPr="00C675DA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C675DA" w14:paraId="7AE3295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C675DA" w:rsidRDefault="00EE618F" w:rsidP="0028029D">
            <w:pPr>
              <w:pStyle w:val="11"/>
            </w:pPr>
            <w:r w:rsidRPr="00C675DA"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C675DA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C675DA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C675DA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C675DA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C675DA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устный</w:t>
            </w:r>
          </w:p>
        </w:tc>
      </w:tr>
      <w:tr w:rsidR="00950F6F" w:rsidRPr="00C675DA" w14:paraId="0E26CC63" w14:textId="77777777" w:rsidTr="000A095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5DE93993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Лектор</w:t>
            </w:r>
            <w:r w:rsidR="009531AD" w:rsidRPr="00C675DA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7118EED1" w:rsidR="00950F6F" w:rsidRPr="00C675DA" w:rsidRDefault="009531AD" w:rsidP="009443B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Тамара </w:t>
            </w:r>
            <w:proofErr w:type="spellStart"/>
            <w:r w:rsidRPr="00C675DA">
              <w:rPr>
                <w:sz w:val="20"/>
                <w:szCs w:val="20"/>
              </w:rPr>
              <w:t>Минажевна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  <w:proofErr w:type="spellStart"/>
            <w:r w:rsidRPr="00C675DA">
              <w:rPr>
                <w:sz w:val="20"/>
                <w:szCs w:val="20"/>
              </w:rPr>
              <w:t>Шалахметова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C675DA" w14:paraId="2954BA29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675DA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335" w14:textId="6739E0B1" w:rsidR="000A095F" w:rsidRPr="00C675DA" w:rsidRDefault="0063586F" w:rsidP="009443B4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0A095F" w:rsidRPr="00C675DA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C675DA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C675DA" w14:paraId="2A02FD6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C675DA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3DEC4C59" w:rsidR="00950F6F" w:rsidRPr="00C675DA" w:rsidRDefault="00AC371C" w:rsidP="009531AD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en-US"/>
              </w:rPr>
              <w:t>87</w:t>
            </w:r>
            <w:r w:rsidR="009531AD" w:rsidRPr="00C675DA">
              <w:rPr>
                <w:sz w:val="20"/>
                <w:szCs w:val="20"/>
                <w:lang w:val="en-US"/>
              </w:rPr>
              <w:t>772411018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C675DA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C675DA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C675DA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C675DA" w:rsidRDefault="00950F6F" w:rsidP="0028029D">
            <w:pPr>
              <w:jc w:val="center"/>
              <w:rPr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C675DA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93"/>
        <w:gridCol w:w="4486"/>
      </w:tblGrid>
      <w:tr w:rsidR="00787AB5" w:rsidRPr="00C675DA" w14:paraId="63110ACA" w14:textId="77777777" w:rsidTr="00256144">
        <w:tc>
          <w:tcPr>
            <w:tcW w:w="2127" w:type="dxa"/>
            <w:shd w:val="clear" w:color="auto" w:fill="auto"/>
          </w:tcPr>
          <w:p w14:paraId="2B22631F" w14:textId="5039A38A" w:rsidR="00787AB5" w:rsidRPr="00C675DA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593" w:type="dxa"/>
            <w:shd w:val="clear" w:color="auto" w:fill="auto"/>
          </w:tcPr>
          <w:p w14:paraId="189D6126" w14:textId="77777777" w:rsidR="00787AB5" w:rsidRPr="00C675DA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C675D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675DA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68A4A979" w:rsidR="00787AB5" w:rsidRPr="00C675DA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shd w:val="clear" w:color="auto" w:fill="auto"/>
          </w:tcPr>
          <w:p w14:paraId="6106D4E8" w14:textId="77777777" w:rsidR="00787AB5" w:rsidRPr="00C675DA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5E22BA78" w:rsidR="00787AB5" w:rsidRPr="00C675DA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F3937" w:rsidRPr="00C675DA" w14:paraId="54A4B7E3" w14:textId="77777777" w:rsidTr="00256144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14:paraId="6C49DC39" w14:textId="57071205" w:rsidR="00CF1D2B" w:rsidRPr="00C675DA" w:rsidRDefault="009F3937" w:rsidP="00CF1D2B">
            <w:pPr>
              <w:jc w:val="both"/>
              <w:rPr>
                <w:color w:val="000000"/>
                <w:sz w:val="20"/>
                <w:szCs w:val="20"/>
              </w:rPr>
            </w:pPr>
            <w:r w:rsidRPr="00C675DA">
              <w:rPr>
                <w:sz w:val="20"/>
                <w:szCs w:val="20"/>
                <w:lang w:eastAsia="en-US"/>
              </w:rPr>
              <w:t xml:space="preserve">Анализировать </w:t>
            </w:r>
            <w:proofErr w:type="gramStart"/>
            <w:r w:rsidRPr="00C675DA">
              <w:rPr>
                <w:sz w:val="20"/>
                <w:szCs w:val="20"/>
                <w:lang w:eastAsia="en-US"/>
              </w:rPr>
              <w:t>методологию  исследования</w:t>
            </w:r>
            <w:proofErr w:type="gramEnd"/>
            <w:r w:rsidRPr="00C675DA">
              <w:rPr>
                <w:sz w:val="20"/>
                <w:szCs w:val="20"/>
                <w:lang w:eastAsia="en-US"/>
              </w:rPr>
              <w:t xml:space="preserve"> </w:t>
            </w:r>
            <w:r w:rsidR="00CF1D2B" w:rsidRPr="00C675DA">
              <w:rPr>
                <w:sz w:val="20"/>
                <w:szCs w:val="20"/>
              </w:rPr>
              <w:t xml:space="preserve">способов и механизмов восстановительных процессов у беспозвоночных и позвоночных животных и человека. </w:t>
            </w:r>
          </w:p>
          <w:p w14:paraId="1FD7C08D" w14:textId="7667197E" w:rsidR="009F3937" w:rsidRPr="00C675DA" w:rsidRDefault="009F3937" w:rsidP="0065223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33029A8B" w14:textId="62BF5A11" w:rsidR="009F3937" w:rsidRPr="00C675DA" w:rsidRDefault="009F3937" w:rsidP="00BE0AE9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Анализировать достижения и проблемы в области </w:t>
            </w:r>
            <w:r w:rsidR="00BE0AE9"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биологии и биомедицины относительно способов и механизмов восстановительных процессов у животных и человека </w:t>
            </w:r>
          </w:p>
        </w:tc>
        <w:tc>
          <w:tcPr>
            <w:tcW w:w="4486" w:type="dxa"/>
            <w:shd w:val="clear" w:color="auto" w:fill="auto"/>
          </w:tcPr>
          <w:p w14:paraId="36FF5F9F" w14:textId="77FEE6DC" w:rsidR="009F3937" w:rsidRPr="00C675DA" w:rsidRDefault="009F3937" w:rsidP="00787AB5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1.1 Демонстрирует знания об </w:t>
            </w:r>
            <w:r w:rsidR="00BE0AE9" w:rsidRPr="00C675DA">
              <w:rPr>
                <w:sz w:val="20"/>
                <w:szCs w:val="20"/>
              </w:rPr>
              <w:t xml:space="preserve">истории изучения </w:t>
            </w:r>
            <w:r w:rsidRPr="00C675DA">
              <w:rPr>
                <w:sz w:val="20"/>
                <w:szCs w:val="20"/>
              </w:rPr>
              <w:t>процесс</w:t>
            </w:r>
            <w:r w:rsidR="00BE0AE9" w:rsidRPr="00C675DA">
              <w:rPr>
                <w:sz w:val="20"/>
                <w:szCs w:val="20"/>
              </w:rPr>
              <w:t>ов регенерации у беспозвоночных и позвоночных животных в эволюции</w:t>
            </w:r>
            <w:r w:rsidRPr="00C675DA">
              <w:rPr>
                <w:sz w:val="20"/>
                <w:szCs w:val="20"/>
              </w:rPr>
              <w:t>;</w:t>
            </w:r>
          </w:p>
          <w:p w14:paraId="05EF9E9E" w14:textId="48EC943A" w:rsidR="009F3937" w:rsidRPr="00C675DA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3937" w:rsidRPr="00C675DA" w14:paraId="4EAB367A" w14:textId="77777777" w:rsidTr="00256144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4A2CD911" w14:textId="77777777" w:rsidR="009F3937" w:rsidRPr="00C675DA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35902DAE" w14:textId="77777777" w:rsidR="009F3937" w:rsidRPr="00C675DA" w:rsidRDefault="009F3937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77353124" w14:textId="5F31DF7B" w:rsidR="009F3937" w:rsidRPr="00C675DA" w:rsidRDefault="009F3937" w:rsidP="00534BED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C675DA">
              <w:rPr>
                <w:sz w:val="20"/>
                <w:szCs w:val="20"/>
                <w:shd w:val="clear" w:color="auto" w:fill="FFFFFF"/>
              </w:rPr>
              <w:t>по достижениям и проблемам в области</w:t>
            </w:r>
            <w:r w:rsidR="00534BED" w:rsidRPr="00C675DA">
              <w:rPr>
                <w:sz w:val="20"/>
                <w:szCs w:val="20"/>
                <w:shd w:val="clear" w:color="auto" w:fill="FFFFFF"/>
              </w:rPr>
              <w:t xml:space="preserve"> исследования регенераторных процессов у беспозвоночных и позвоночных, </w:t>
            </w:r>
            <w:proofErr w:type="spellStart"/>
            <w:r w:rsidR="00534BED" w:rsidRPr="00C675DA">
              <w:rPr>
                <w:sz w:val="20"/>
                <w:szCs w:val="20"/>
                <w:shd w:val="clear" w:color="auto" w:fill="FFFFFF"/>
              </w:rPr>
              <w:t>хлоднокровных</w:t>
            </w:r>
            <w:proofErr w:type="spellEnd"/>
            <w:r w:rsidR="00534BED" w:rsidRPr="00C675DA">
              <w:rPr>
                <w:sz w:val="20"/>
                <w:szCs w:val="20"/>
                <w:shd w:val="clear" w:color="auto" w:fill="FFFFFF"/>
              </w:rPr>
              <w:t xml:space="preserve"> и теплокровных животных</w:t>
            </w:r>
            <w:r w:rsidRPr="00C675DA">
              <w:rPr>
                <w:sz w:val="20"/>
                <w:szCs w:val="20"/>
              </w:rPr>
              <w:t>;</w:t>
            </w:r>
          </w:p>
        </w:tc>
      </w:tr>
      <w:tr w:rsidR="009F3937" w:rsidRPr="00C675DA" w14:paraId="20CB0B76" w14:textId="77777777" w:rsidTr="00256144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5285894A" w14:textId="77777777" w:rsidR="009F3937" w:rsidRPr="00C675DA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7F0BA4A" w14:textId="77777777" w:rsidR="009F3937" w:rsidRPr="00C675DA" w:rsidRDefault="009F3937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1927A3FE" w14:textId="15A13303" w:rsidR="009F3937" w:rsidRPr="00C675DA" w:rsidRDefault="009F3937" w:rsidP="00880CAC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1.3 Умеет использовать различные методы </w:t>
            </w:r>
            <w:r w:rsidR="00880CAC" w:rsidRPr="00C675DA">
              <w:rPr>
                <w:sz w:val="20"/>
                <w:szCs w:val="20"/>
              </w:rPr>
              <w:t>клеточной биологии, гистологии, биологии развития при изучении проблем регенерации</w:t>
            </w:r>
            <w:r w:rsidR="000849A7" w:rsidRPr="00C675DA">
              <w:rPr>
                <w:sz w:val="20"/>
                <w:szCs w:val="20"/>
              </w:rPr>
              <w:t xml:space="preserve"> в исследовательской работе</w:t>
            </w:r>
            <w:r w:rsidRPr="00C675DA">
              <w:rPr>
                <w:sz w:val="20"/>
                <w:szCs w:val="20"/>
              </w:rPr>
              <w:t>;</w:t>
            </w:r>
          </w:p>
        </w:tc>
      </w:tr>
      <w:tr w:rsidR="000C6482" w:rsidRPr="00C675DA" w14:paraId="253689C7" w14:textId="77777777" w:rsidTr="00256144">
        <w:tc>
          <w:tcPr>
            <w:tcW w:w="2127" w:type="dxa"/>
            <w:vMerge/>
            <w:shd w:val="clear" w:color="auto" w:fill="auto"/>
          </w:tcPr>
          <w:p w14:paraId="4E2F6AE9" w14:textId="77777777" w:rsidR="000C6482" w:rsidRPr="00C675DA" w:rsidRDefault="000C6482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54B74B1F" w14:textId="6E880679" w:rsidR="000C6482" w:rsidRPr="00C675DA" w:rsidRDefault="000C6482" w:rsidP="002270E6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РО2 </w:t>
            </w:r>
            <w:proofErr w:type="gramStart"/>
            <w:r w:rsidRPr="00C675DA">
              <w:rPr>
                <w:sz w:val="20"/>
                <w:szCs w:val="20"/>
              </w:rPr>
              <w:t>Систематизировать</w:t>
            </w:r>
            <w:proofErr w:type="gramEnd"/>
            <w:r w:rsidRPr="00C675DA">
              <w:rPr>
                <w:sz w:val="20"/>
                <w:szCs w:val="20"/>
              </w:rPr>
              <w:t>, применять знания и умения о</w:t>
            </w:r>
            <w:r w:rsidRPr="00C675DA">
              <w:rPr>
                <w:color w:val="212121"/>
                <w:sz w:val="20"/>
                <w:szCs w:val="20"/>
              </w:rPr>
              <w:t xml:space="preserve"> механизмах физиологической регенерации органов у животных и человека</w:t>
            </w:r>
            <w:r w:rsidRPr="00C675DA">
              <w:rPr>
                <w:sz w:val="20"/>
                <w:szCs w:val="20"/>
              </w:rPr>
              <w:t>;</w:t>
            </w:r>
            <w:r w:rsidR="00680526" w:rsidRPr="00C675DA">
              <w:rPr>
                <w:sz w:val="20"/>
                <w:szCs w:val="20"/>
              </w:rPr>
              <w:t xml:space="preserve"> эксперимен</w:t>
            </w:r>
            <w:r w:rsidR="00AC48CB" w:rsidRPr="00C675DA">
              <w:rPr>
                <w:sz w:val="20"/>
                <w:szCs w:val="20"/>
              </w:rPr>
              <w:t>тальных моделях регенерации.</w:t>
            </w:r>
          </w:p>
          <w:p w14:paraId="0C25589F" w14:textId="38EF7063" w:rsidR="000C6482" w:rsidRPr="00C675DA" w:rsidRDefault="000C6482" w:rsidP="00956BE3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0FC5756D" w14:textId="5CDF2BA1" w:rsidR="000C6482" w:rsidRPr="00C675DA" w:rsidRDefault="000C6482" w:rsidP="00AC48C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>о способах и механизмах физиологической  регенерации;</w:t>
            </w:r>
          </w:p>
        </w:tc>
      </w:tr>
      <w:tr w:rsidR="000C6482" w:rsidRPr="00C675DA" w14:paraId="49E37077" w14:textId="77777777" w:rsidTr="00256144">
        <w:tc>
          <w:tcPr>
            <w:tcW w:w="2127" w:type="dxa"/>
            <w:vMerge/>
            <w:shd w:val="clear" w:color="auto" w:fill="auto"/>
          </w:tcPr>
          <w:p w14:paraId="795694A4" w14:textId="77777777" w:rsidR="000C6482" w:rsidRPr="00C675DA" w:rsidRDefault="000C6482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09915D7B" w14:textId="77777777" w:rsidR="000C6482" w:rsidRPr="00C675DA" w:rsidRDefault="000C6482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28BBDB93" w14:textId="6017053C" w:rsidR="000C6482" w:rsidRPr="00C675DA" w:rsidRDefault="000C6482" w:rsidP="00E02D92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ИД 2.2 Применяет знания о способах </w:t>
            </w:r>
            <w:r w:rsidR="00AC48CB"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физиологической и </w:t>
            </w:r>
            <w:proofErr w:type="spellStart"/>
            <w:r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>репаративной</w:t>
            </w:r>
            <w:proofErr w:type="spellEnd"/>
            <w:r w:rsidRPr="00C675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регенерации органов беспозвоночных и позвоночных животных в исследовательской работе;</w:t>
            </w:r>
          </w:p>
        </w:tc>
      </w:tr>
      <w:tr w:rsidR="000C6482" w:rsidRPr="00C675DA" w14:paraId="05BB3CE0" w14:textId="77777777" w:rsidTr="00256144">
        <w:tc>
          <w:tcPr>
            <w:tcW w:w="2127" w:type="dxa"/>
            <w:vMerge/>
            <w:shd w:val="clear" w:color="auto" w:fill="auto"/>
          </w:tcPr>
          <w:p w14:paraId="55DDF341" w14:textId="77777777" w:rsidR="000C6482" w:rsidRPr="00C675DA" w:rsidRDefault="000C6482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3EC9DB15" w14:textId="77777777" w:rsidR="000C6482" w:rsidRPr="00C675DA" w:rsidRDefault="000C6482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60E67FA1" w14:textId="6A046C14" w:rsidR="000C6482" w:rsidRPr="00C675DA" w:rsidRDefault="000C6482" w:rsidP="000C6482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75DA">
              <w:rPr>
                <w:rFonts w:ascii="Times New Roman" w:hAnsi="Times New Roman"/>
                <w:color w:val="212121"/>
                <w:sz w:val="20"/>
                <w:szCs w:val="20"/>
                <w:lang w:eastAsia="ru-RU"/>
              </w:rPr>
              <w:t>ИД 2.3 Описывает особенности регенерационных возможностей у представителей  беспозвоночных и позвоночных животных с целью понимания особенностей восстановительных процессов в зависимости от уровня организации биологических объектов</w:t>
            </w:r>
          </w:p>
        </w:tc>
      </w:tr>
      <w:tr w:rsidR="00787AB5" w:rsidRPr="00C675DA" w14:paraId="6CC54FBB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38504D18" w14:textId="77777777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7BAA553A" w14:textId="46725695" w:rsidR="00787AB5" w:rsidRPr="00C675DA" w:rsidRDefault="00787AB5" w:rsidP="00724DC4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 w:rsidR="002C46C8" w:rsidRPr="00C675DA">
              <w:rPr>
                <w:rFonts w:ascii="Times New Roman" w:hAnsi="Times New Roman"/>
                <w:sz w:val="20"/>
                <w:szCs w:val="20"/>
              </w:rPr>
              <w:t>Анализировать</w:t>
            </w:r>
            <w:r w:rsidR="00956BE3" w:rsidRPr="00C675DA">
              <w:rPr>
                <w:rFonts w:ascii="Times New Roman" w:hAnsi="Times New Roman"/>
                <w:sz w:val="20"/>
                <w:szCs w:val="20"/>
              </w:rPr>
              <w:t xml:space="preserve">, систематизировать знания </w:t>
            </w:r>
            <w:r w:rsidR="002C46C8"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BE3" w:rsidRPr="00C675DA">
              <w:rPr>
                <w:rFonts w:ascii="Times New Roman" w:hAnsi="Times New Roman"/>
                <w:sz w:val="20"/>
                <w:szCs w:val="20"/>
              </w:rPr>
              <w:t>о</w:t>
            </w:r>
            <w:r w:rsidR="00CB7398"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4DC4" w:rsidRPr="00C675DA">
              <w:rPr>
                <w:rFonts w:ascii="Times New Roman" w:hAnsi="Times New Roman"/>
                <w:sz w:val="20"/>
                <w:szCs w:val="20"/>
              </w:rPr>
              <w:t xml:space="preserve">механизмах и способах </w:t>
            </w:r>
            <w:proofErr w:type="spellStart"/>
            <w:r w:rsidR="00724DC4" w:rsidRPr="00C675DA">
              <w:rPr>
                <w:rFonts w:ascii="Times New Roman" w:hAnsi="Times New Roman"/>
                <w:sz w:val="20"/>
                <w:szCs w:val="20"/>
              </w:rPr>
              <w:t>репаративной</w:t>
            </w:r>
            <w:proofErr w:type="spellEnd"/>
            <w:r w:rsidR="00724DC4" w:rsidRPr="00C675D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CB7398" w:rsidRPr="00C675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патологической </w:t>
            </w:r>
            <w:r w:rsidR="00724DC4" w:rsidRPr="00C675DA">
              <w:rPr>
                <w:rFonts w:ascii="Times New Roman" w:hAnsi="Times New Roman"/>
                <w:sz w:val="20"/>
                <w:szCs w:val="20"/>
              </w:rPr>
              <w:t>регенерации у животных и человека</w:t>
            </w:r>
            <w:r w:rsidR="00956BE3" w:rsidRPr="00C675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86" w:type="dxa"/>
            <w:shd w:val="clear" w:color="auto" w:fill="auto"/>
          </w:tcPr>
          <w:p w14:paraId="50948529" w14:textId="0F0E58A4" w:rsidR="00787AB5" w:rsidRPr="00C675DA" w:rsidRDefault="00787AB5" w:rsidP="00724DC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ИД 3.1 Применяет принципы </w:t>
            </w:r>
            <w:r w:rsidR="00724DC4" w:rsidRPr="00C675DA">
              <w:rPr>
                <w:rFonts w:ascii="Times New Roman" w:hAnsi="Times New Roman"/>
                <w:sz w:val="20"/>
                <w:szCs w:val="20"/>
              </w:rPr>
              <w:t xml:space="preserve">методических </w:t>
            </w:r>
            <w:r w:rsidR="00751A18" w:rsidRPr="00C675DA">
              <w:rPr>
                <w:rFonts w:ascii="Times New Roman" w:hAnsi="Times New Roman"/>
                <w:sz w:val="20"/>
                <w:szCs w:val="20"/>
              </w:rPr>
              <w:t xml:space="preserve"> подходов в</w:t>
            </w:r>
            <w:r w:rsidR="00724DC4" w:rsidRPr="00C675DA">
              <w:rPr>
                <w:rFonts w:ascii="Times New Roman" w:hAnsi="Times New Roman"/>
                <w:sz w:val="20"/>
                <w:szCs w:val="20"/>
              </w:rPr>
              <w:t xml:space="preserve"> изучении и исследовании механизмов и способов </w:t>
            </w:r>
            <w:proofErr w:type="spellStart"/>
            <w:r w:rsidR="00724DC4" w:rsidRPr="00C675DA">
              <w:rPr>
                <w:rFonts w:ascii="Times New Roman" w:hAnsi="Times New Roman"/>
                <w:sz w:val="20"/>
                <w:szCs w:val="20"/>
              </w:rPr>
              <w:t>репаративной</w:t>
            </w:r>
            <w:proofErr w:type="spellEnd"/>
            <w:r w:rsidR="00724DC4" w:rsidRPr="00C675DA">
              <w:rPr>
                <w:rFonts w:ascii="Times New Roman" w:hAnsi="Times New Roman"/>
                <w:sz w:val="20"/>
                <w:szCs w:val="20"/>
              </w:rPr>
              <w:t xml:space="preserve"> и патологической регенерации у животных и человека;</w:t>
            </w:r>
          </w:p>
        </w:tc>
      </w:tr>
      <w:tr w:rsidR="00787AB5" w:rsidRPr="00C675DA" w14:paraId="364279E3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5A1239D8" w14:textId="77777777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0841ECA3" w14:textId="77777777" w:rsidR="00787AB5" w:rsidRPr="00C675DA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641FE288" w14:textId="61C7DEE1" w:rsidR="00787AB5" w:rsidRPr="00C675DA" w:rsidRDefault="00787AB5" w:rsidP="006B6B2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 xml:space="preserve">ИД 3.2 Умеет использовать различные </w:t>
            </w:r>
            <w:r w:rsidR="006B6B24" w:rsidRPr="00C675DA">
              <w:rPr>
                <w:rFonts w:ascii="Times New Roman" w:hAnsi="Times New Roman"/>
                <w:sz w:val="20"/>
                <w:szCs w:val="20"/>
              </w:rPr>
              <w:t xml:space="preserve">экспериментальные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>методы</w:t>
            </w:r>
            <w:r w:rsidR="006B6B24" w:rsidRPr="00C675DA">
              <w:rPr>
                <w:rFonts w:ascii="Times New Roman" w:hAnsi="Times New Roman"/>
                <w:sz w:val="20"/>
                <w:szCs w:val="20"/>
              </w:rPr>
              <w:t xml:space="preserve"> в изучении модели </w:t>
            </w:r>
            <w:proofErr w:type="spellStart"/>
            <w:r w:rsidR="006B6B24" w:rsidRPr="00C675DA">
              <w:rPr>
                <w:rFonts w:ascii="Times New Roman" w:hAnsi="Times New Roman"/>
                <w:sz w:val="20"/>
                <w:szCs w:val="20"/>
              </w:rPr>
              <w:t>репаративной</w:t>
            </w:r>
            <w:proofErr w:type="spellEnd"/>
            <w:r w:rsidR="006B6B24" w:rsidRPr="00C675DA">
              <w:rPr>
                <w:rFonts w:ascii="Times New Roman" w:hAnsi="Times New Roman"/>
                <w:sz w:val="20"/>
                <w:szCs w:val="20"/>
              </w:rPr>
              <w:t xml:space="preserve"> и патологической регенерации на лабораторных животных</w:t>
            </w:r>
            <w:r w:rsidR="00733AF0" w:rsidRPr="00C675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="00EE75FC" w:rsidRPr="00C675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87AB5" w:rsidRPr="00C675DA" w14:paraId="2EAEADDA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502C59E0" w14:textId="77777777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5080B772" w14:textId="77777777" w:rsidR="00787AB5" w:rsidRPr="00C675DA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750A7EC8" w14:textId="5D9BEA26" w:rsidR="00787AB5" w:rsidRPr="00C675DA" w:rsidRDefault="00787AB5" w:rsidP="006B6B2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 xml:space="preserve">ИД 3.3. </w:t>
            </w:r>
            <w:r w:rsidR="006B6B24" w:rsidRPr="00C675DA">
              <w:rPr>
                <w:rFonts w:ascii="Times New Roman" w:hAnsi="Times New Roman"/>
                <w:sz w:val="20"/>
                <w:szCs w:val="20"/>
              </w:rPr>
              <w:t>Тр</w:t>
            </w:r>
            <w:r w:rsidR="00BB3F97" w:rsidRPr="00C675DA">
              <w:rPr>
                <w:rFonts w:ascii="Times New Roman" w:hAnsi="Times New Roman"/>
                <w:sz w:val="20"/>
                <w:szCs w:val="20"/>
              </w:rPr>
              <w:t xml:space="preserve">актует и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объясняет механизмы </w:t>
            </w:r>
            <w:r w:rsidR="00BB3F97" w:rsidRPr="00C675DA"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  <w:proofErr w:type="spellStart"/>
            <w:r w:rsidR="006B6B24" w:rsidRPr="00C675DA">
              <w:rPr>
                <w:rFonts w:ascii="Times New Roman" w:hAnsi="Times New Roman"/>
                <w:sz w:val="20"/>
                <w:szCs w:val="20"/>
              </w:rPr>
              <w:t>репаративных</w:t>
            </w:r>
            <w:proofErr w:type="spellEnd"/>
            <w:r w:rsidR="006B6B24" w:rsidRPr="00C675DA">
              <w:rPr>
                <w:rFonts w:ascii="Times New Roman" w:hAnsi="Times New Roman"/>
                <w:sz w:val="20"/>
                <w:szCs w:val="20"/>
              </w:rPr>
              <w:t xml:space="preserve"> процессов в органах и тканях в условиях эксперимента</w:t>
            </w:r>
            <w:r w:rsidR="00EE75FC" w:rsidRPr="00C675D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1C7100" w:rsidRPr="00C675DA" w14:paraId="228BDEF7" w14:textId="77777777" w:rsidTr="00256144">
        <w:tc>
          <w:tcPr>
            <w:tcW w:w="2127" w:type="dxa"/>
            <w:vMerge/>
            <w:shd w:val="clear" w:color="auto" w:fill="auto"/>
          </w:tcPr>
          <w:p w14:paraId="6890B0F7" w14:textId="77777777" w:rsidR="001C7100" w:rsidRPr="00C675DA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11E1F3A3" w14:textId="24A7DF1B" w:rsidR="001C7100" w:rsidRPr="00C675DA" w:rsidRDefault="001C7100" w:rsidP="00664E82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r w:rsidR="0036086D" w:rsidRPr="00C675DA">
              <w:rPr>
                <w:rFonts w:ascii="Times New Roman" w:hAnsi="Times New Roman"/>
                <w:sz w:val="20"/>
                <w:szCs w:val="20"/>
              </w:rPr>
              <w:t>Анализировать, систематизировать знания  о</w:t>
            </w:r>
            <w:r w:rsidR="00664E82" w:rsidRPr="00C675DA">
              <w:rPr>
                <w:rFonts w:ascii="Times New Roman" w:hAnsi="Times New Roman"/>
                <w:sz w:val="20"/>
                <w:szCs w:val="20"/>
              </w:rPr>
              <w:t xml:space="preserve"> гипертрофическом и гиперпластическом росте, а также атрофических процессах в</w:t>
            </w:r>
            <w:r w:rsidR="00BB3F97"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4E82" w:rsidRPr="00C675DA">
              <w:rPr>
                <w:rFonts w:ascii="Times New Roman" w:hAnsi="Times New Roman"/>
                <w:sz w:val="20"/>
                <w:szCs w:val="20"/>
              </w:rPr>
              <w:t xml:space="preserve">патологически измененных </w:t>
            </w:r>
            <w:r w:rsidR="00BB3F97" w:rsidRPr="00C675DA">
              <w:rPr>
                <w:rFonts w:ascii="Times New Roman" w:hAnsi="Times New Roman"/>
                <w:sz w:val="20"/>
                <w:szCs w:val="20"/>
              </w:rPr>
              <w:t>орган</w:t>
            </w:r>
            <w:r w:rsidR="00664E82" w:rsidRPr="00C675DA">
              <w:rPr>
                <w:rFonts w:ascii="Times New Roman" w:hAnsi="Times New Roman"/>
                <w:sz w:val="20"/>
                <w:szCs w:val="20"/>
              </w:rPr>
              <w:t>ах животных и человека</w:t>
            </w:r>
            <w:r w:rsidR="0036086D" w:rsidRPr="00C675DA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244C6A04" w14:textId="257E633D" w:rsidR="001C7100" w:rsidRPr="00C675DA" w:rsidRDefault="001C7100" w:rsidP="00664E82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ИД 4.1 Применяет знания</w:t>
            </w:r>
            <w:r w:rsidR="000849A7" w:rsidRPr="00C675DA">
              <w:rPr>
                <w:sz w:val="20"/>
                <w:szCs w:val="20"/>
              </w:rPr>
              <w:t xml:space="preserve"> о</w:t>
            </w:r>
            <w:r w:rsidR="00664E82" w:rsidRPr="00C675DA">
              <w:rPr>
                <w:sz w:val="20"/>
                <w:szCs w:val="20"/>
              </w:rPr>
              <w:t xml:space="preserve"> гипертрофическом и гиперпластическом росте при</w:t>
            </w:r>
            <w:r w:rsidR="00326680" w:rsidRPr="00C675DA">
              <w:rPr>
                <w:sz w:val="20"/>
                <w:szCs w:val="20"/>
              </w:rPr>
              <w:t xml:space="preserve"> </w:t>
            </w:r>
            <w:r w:rsidR="00BB3F97" w:rsidRPr="00C675DA">
              <w:rPr>
                <w:sz w:val="20"/>
                <w:szCs w:val="20"/>
              </w:rPr>
              <w:t>регенера</w:t>
            </w:r>
            <w:r w:rsidR="00664E82" w:rsidRPr="00C675DA">
              <w:rPr>
                <w:sz w:val="20"/>
                <w:szCs w:val="20"/>
              </w:rPr>
              <w:t>ции органов и тканей после повреждения</w:t>
            </w:r>
            <w:r w:rsidR="00326680" w:rsidRPr="00C675DA">
              <w:rPr>
                <w:sz w:val="20"/>
                <w:szCs w:val="20"/>
              </w:rPr>
              <w:t xml:space="preserve">; </w:t>
            </w:r>
            <w:r w:rsidR="000849A7"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</w:rPr>
              <w:t xml:space="preserve"> </w:t>
            </w:r>
          </w:p>
        </w:tc>
      </w:tr>
      <w:tr w:rsidR="001C7100" w:rsidRPr="00C675DA" w14:paraId="01BE1DC2" w14:textId="77777777" w:rsidTr="00256144">
        <w:tc>
          <w:tcPr>
            <w:tcW w:w="2127" w:type="dxa"/>
            <w:vMerge/>
            <w:shd w:val="clear" w:color="auto" w:fill="auto"/>
          </w:tcPr>
          <w:p w14:paraId="665F0DE0" w14:textId="77777777" w:rsidR="001C7100" w:rsidRPr="00C675DA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7A43DF6" w14:textId="77777777" w:rsidR="001C7100" w:rsidRPr="00C675DA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2E9E335" w14:textId="1F7B322E" w:rsidR="001C7100" w:rsidRPr="00C675DA" w:rsidRDefault="001C7100" w:rsidP="00EF7069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4.2 Использует современные методы </w:t>
            </w:r>
            <w:r w:rsidR="00BB3F97" w:rsidRPr="00C675DA">
              <w:rPr>
                <w:sz w:val="20"/>
                <w:szCs w:val="20"/>
              </w:rPr>
              <w:t>для</w:t>
            </w:r>
            <w:r w:rsidR="00F21836" w:rsidRPr="00C675DA">
              <w:rPr>
                <w:sz w:val="20"/>
                <w:szCs w:val="20"/>
              </w:rPr>
              <w:t xml:space="preserve"> определени</w:t>
            </w:r>
            <w:r w:rsidR="00BB3F97" w:rsidRPr="00C675DA">
              <w:rPr>
                <w:sz w:val="20"/>
                <w:szCs w:val="20"/>
              </w:rPr>
              <w:t>я</w:t>
            </w:r>
            <w:r w:rsidR="00664E82" w:rsidRPr="00C675DA">
              <w:rPr>
                <w:sz w:val="20"/>
                <w:szCs w:val="20"/>
              </w:rPr>
              <w:t xml:space="preserve"> изучения гипертрофии, гиперплазии и атрофии</w:t>
            </w:r>
            <w:r w:rsidR="00F21836" w:rsidRPr="00C675DA">
              <w:rPr>
                <w:sz w:val="20"/>
                <w:szCs w:val="20"/>
              </w:rPr>
              <w:t xml:space="preserve"> органов</w:t>
            </w:r>
            <w:r w:rsidR="00EF7069" w:rsidRPr="00C675DA">
              <w:rPr>
                <w:sz w:val="20"/>
                <w:szCs w:val="20"/>
              </w:rPr>
              <w:t xml:space="preserve"> и тканей</w:t>
            </w:r>
            <w:r w:rsidR="00F21836" w:rsidRPr="00C675DA">
              <w:rPr>
                <w:sz w:val="20"/>
                <w:szCs w:val="20"/>
              </w:rPr>
              <w:t xml:space="preserve"> при патологии</w:t>
            </w:r>
            <w:r w:rsidR="00326680" w:rsidRPr="00C675DA">
              <w:rPr>
                <w:sz w:val="20"/>
                <w:szCs w:val="20"/>
              </w:rPr>
              <w:t>;</w:t>
            </w:r>
          </w:p>
        </w:tc>
      </w:tr>
      <w:tr w:rsidR="001C7100" w:rsidRPr="00C675DA" w14:paraId="43F0E9D7" w14:textId="77777777" w:rsidTr="00256144">
        <w:trPr>
          <w:trHeight w:val="831"/>
        </w:trPr>
        <w:tc>
          <w:tcPr>
            <w:tcW w:w="2127" w:type="dxa"/>
            <w:vMerge/>
            <w:shd w:val="clear" w:color="auto" w:fill="auto"/>
          </w:tcPr>
          <w:p w14:paraId="6AF57674" w14:textId="77777777" w:rsidR="001C7100" w:rsidRPr="00C675DA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5CE4057" w14:textId="6A56F8FC" w:rsidR="001C7100" w:rsidRPr="00C675DA" w:rsidRDefault="001C7100" w:rsidP="00787AB5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6" w:type="dxa"/>
            <w:shd w:val="clear" w:color="auto" w:fill="auto"/>
          </w:tcPr>
          <w:p w14:paraId="348741B7" w14:textId="1484AE17" w:rsidR="001C7100" w:rsidRPr="00C675DA" w:rsidRDefault="001C7100" w:rsidP="00EF7069">
            <w:pPr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4.3 Объясняет </w:t>
            </w:r>
            <w:r w:rsidR="008B52B5" w:rsidRPr="00C675DA">
              <w:rPr>
                <w:sz w:val="20"/>
                <w:szCs w:val="20"/>
              </w:rPr>
              <w:t xml:space="preserve">механизмы </w:t>
            </w:r>
            <w:r w:rsidR="00DE527F" w:rsidRPr="00C675DA">
              <w:rPr>
                <w:sz w:val="20"/>
                <w:szCs w:val="20"/>
              </w:rPr>
              <w:t xml:space="preserve">развития </w:t>
            </w:r>
            <w:r w:rsidR="00EF7069" w:rsidRPr="00C675DA">
              <w:rPr>
                <w:sz w:val="20"/>
                <w:szCs w:val="20"/>
              </w:rPr>
              <w:t>гипертрофии, гиперплазии, атрофии и склероза в процессе регенерации поврежденного органа</w:t>
            </w:r>
            <w:r w:rsidR="00AA1EBE" w:rsidRPr="00C675DA">
              <w:rPr>
                <w:sz w:val="20"/>
                <w:szCs w:val="20"/>
              </w:rPr>
              <w:t>;</w:t>
            </w:r>
          </w:p>
        </w:tc>
      </w:tr>
      <w:tr w:rsidR="00787AB5" w:rsidRPr="00C675DA" w14:paraId="5B7AF546" w14:textId="77777777" w:rsidTr="00256144">
        <w:trPr>
          <w:trHeight w:val="722"/>
        </w:trPr>
        <w:tc>
          <w:tcPr>
            <w:tcW w:w="2127" w:type="dxa"/>
            <w:vMerge/>
            <w:shd w:val="clear" w:color="auto" w:fill="auto"/>
          </w:tcPr>
          <w:p w14:paraId="70254E1B" w14:textId="77777777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62324889" w14:textId="5B67A752" w:rsidR="00787AB5" w:rsidRPr="00C675DA" w:rsidRDefault="00787AB5" w:rsidP="000B6A0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675DA">
              <w:rPr>
                <w:sz w:val="20"/>
                <w:szCs w:val="20"/>
                <w:shd w:val="clear" w:color="auto" w:fill="FFFFFF"/>
              </w:rPr>
              <w:t xml:space="preserve">РО5 Осуществлять системный подход в поиске, критическом анализе и синтезе информации по </w:t>
            </w:r>
            <w:r w:rsidR="000B6A00">
              <w:rPr>
                <w:sz w:val="20"/>
                <w:szCs w:val="20"/>
                <w:shd w:val="clear" w:color="auto" w:fill="FFFFFF"/>
              </w:rPr>
              <w:t>ускорению</w:t>
            </w:r>
            <w:r w:rsidR="0042539C" w:rsidRPr="00C675DA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D2818" w:rsidRPr="00C675DA">
              <w:rPr>
                <w:sz w:val="20"/>
                <w:szCs w:val="20"/>
                <w:shd w:val="clear" w:color="auto" w:fill="FFFFFF"/>
              </w:rPr>
              <w:t>репаративной</w:t>
            </w:r>
            <w:proofErr w:type="spellEnd"/>
            <w:r w:rsidR="008D2818" w:rsidRPr="00C675DA">
              <w:rPr>
                <w:sz w:val="20"/>
                <w:szCs w:val="20"/>
                <w:shd w:val="clear" w:color="auto" w:fill="FFFFFF"/>
              </w:rPr>
              <w:t xml:space="preserve"> регенерации органов и тканей человека</w:t>
            </w:r>
            <w:r w:rsidR="00504B91">
              <w:rPr>
                <w:sz w:val="20"/>
                <w:szCs w:val="20"/>
                <w:shd w:val="clear" w:color="auto" w:fill="FFFFFF"/>
              </w:rPr>
              <w:t>.</w:t>
            </w:r>
            <w:r w:rsidR="00504B9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486" w:type="dxa"/>
            <w:shd w:val="clear" w:color="auto" w:fill="auto"/>
          </w:tcPr>
          <w:p w14:paraId="3E158ACF" w14:textId="3C36E443" w:rsidR="00787AB5" w:rsidRPr="00C675DA" w:rsidRDefault="001C7100" w:rsidP="00680526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5.1 Находит и критически анализирует информацию </w:t>
            </w:r>
            <w:r w:rsidRPr="00C675DA">
              <w:rPr>
                <w:sz w:val="20"/>
                <w:szCs w:val="20"/>
                <w:shd w:val="clear" w:color="auto" w:fill="FFFFFF"/>
              </w:rPr>
              <w:t xml:space="preserve">по </w:t>
            </w:r>
            <w:r w:rsidR="008D2818" w:rsidRPr="00C675DA">
              <w:rPr>
                <w:sz w:val="20"/>
                <w:szCs w:val="20"/>
                <w:shd w:val="clear" w:color="auto" w:fill="FFFFFF"/>
              </w:rPr>
              <w:t>веществам</w:t>
            </w:r>
            <w:r w:rsidR="00680526" w:rsidRPr="00C675DA">
              <w:rPr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="008D2818" w:rsidRPr="00C675DA">
              <w:rPr>
                <w:sz w:val="20"/>
                <w:szCs w:val="20"/>
                <w:shd w:val="clear" w:color="auto" w:fill="FFFFFF"/>
              </w:rPr>
              <w:t>репарантам</w:t>
            </w:r>
            <w:proofErr w:type="spellEnd"/>
            <w:r w:rsidR="008D2818" w:rsidRPr="00C675DA">
              <w:rPr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="008D2818" w:rsidRPr="00C675DA">
              <w:rPr>
                <w:sz w:val="20"/>
                <w:szCs w:val="20"/>
                <w:shd w:val="clear" w:color="auto" w:fill="FFFFFF"/>
              </w:rPr>
              <w:t>регенерантам</w:t>
            </w:r>
            <w:proofErr w:type="spellEnd"/>
            <w:r w:rsidR="008D2818" w:rsidRPr="00C675DA">
              <w:rPr>
                <w:sz w:val="20"/>
                <w:szCs w:val="20"/>
                <w:shd w:val="clear" w:color="auto" w:fill="FFFFFF"/>
              </w:rPr>
              <w:t xml:space="preserve">, способствующим ускорению восстановительных процессов в организме </w:t>
            </w:r>
            <w:r w:rsidR="00680526" w:rsidRPr="00C675DA">
              <w:rPr>
                <w:sz w:val="20"/>
                <w:szCs w:val="20"/>
                <w:shd w:val="clear" w:color="auto" w:fill="FFFFFF"/>
              </w:rPr>
              <w:t xml:space="preserve">человека </w:t>
            </w:r>
            <w:r w:rsidR="008D2818" w:rsidRPr="00C675DA">
              <w:rPr>
                <w:sz w:val="20"/>
                <w:szCs w:val="20"/>
                <w:shd w:val="clear" w:color="auto" w:fill="FFFFFF"/>
              </w:rPr>
              <w:t>после перенесенного заболевания;</w:t>
            </w:r>
            <w:r w:rsidRPr="00C675DA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87AB5" w:rsidRPr="00C675DA" w14:paraId="039D8EAD" w14:textId="77777777" w:rsidTr="00256144">
        <w:trPr>
          <w:trHeight w:val="722"/>
        </w:trPr>
        <w:tc>
          <w:tcPr>
            <w:tcW w:w="2127" w:type="dxa"/>
            <w:vMerge/>
            <w:shd w:val="clear" w:color="auto" w:fill="auto"/>
          </w:tcPr>
          <w:p w14:paraId="3CA1AD94" w14:textId="77777777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218CC88E" w14:textId="77777777" w:rsidR="00787AB5" w:rsidRPr="00C675DA" w:rsidRDefault="00787AB5" w:rsidP="00787AB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6" w:type="dxa"/>
            <w:shd w:val="clear" w:color="auto" w:fill="auto"/>
          </w:tcPr>
          <w:p w14:paraId="30F6B57F" w14:textId="461A0466" w:rsidR="00787AB5" w:rsidRPr="00C675DA" w:rsidRDefault="001C7100" w:rsidP="008D2818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="008D2818" w:rsidRPr="00C675DA">
              <w:rPr>
                <w:sz w:val="20"/>
                <w:szCs w:val="20"/>
              </w:rPr>
              <w:t xml:space="preserve">об использовании стволовых клеток </w:t>
            </w:r>
            <w:r w:rsidR="00680526" w:rsidRPr="00C675DA">
              <w:rPr>
                <w:sz w:val="20"/>
                <w:szCs w:val="20"/>
              </w:rPr>
              <w:t>в клеточной терапии.</w:t>
            </w:r>
          </w:p>
        </w:tc>
      </w:tr>
      <w:tr w:rsidR="00787AB5" w:rsidRPr="00C675DA" w14:paraId="4DD5CBE8" w14:textId="77777777" w:rsidTr="00256144">
        <w:trPr>
          <w:trHeight w:val="722"/>
        </w:trPr>
        <w:tc>
          <w:tcPr>
            <w:tcW w:w="2127" w:type="dxa"/>
            <w:shd w:val="clear" w:color="auto" w:fill="auto"/>
          </w:tcPr>
          <w:p w14:paraId="117EC84E" w14:textId="52D48F80" w:rsidR="00787AB5" w:rsidRPr="00C675DA" w:rsidRDefault="00787AB5" w:rsidP="00787AB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675DA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079" w:type="dxa"/>
            <w:gridSpan w:val="2"/>
            <w:shd w:val="clear" w:color="auto" w:fill="auto"/>
          </w:tcPr>
          <w:p w14:paraId="5A209EE5" w14:textId="3E20A6C9" w:rsidR="00787AB5" w:rsidRPr="00C675DA" w:rsidRDefault="009A32CE" w:rsidP="00FE1276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Биология клетки, Гистология, Основы микроскопической техники</w:t>
            </w:r>
            <w:r w:rsidR="00256144" w:rsidRPr="00C675DA">
              <w:rPr>
                <w:sz w:val="20"/>
                <w:szCs w:val="20"/>
              </w:rPr>
              <w:t>. Патология клеток</w:t>
            </w:r>
            <w:r w:rsidR="009262DA" w:rsidRPr="00C675DA">
              <w:rPr>
                <w:sz w:val="20"/>
                <w:szCs w:val="20"/>
              </w:rPr>
              <w:t>. Патология тканей</w:t>
            </w:r>
          </w:p>
          <w:p w14:paraId="2043385B" w14:textId="32A76028" w:rsidR="00256144" w:rsidRPr="00C675DA" w:rsidRDefault="00256144" w:rsidP="00256144">
            <w:pPr>
              <w:rPr>
                <w:sz w:val="20"/>
                <w:szCs w:val="20"/>
              </w:rPr>
            </w:pPr>
          </w:p>
        </w:tc>
      </w:tr>
      <w:tr w:rsidR="00787AB5" w:rsidRPr="00C675DA" w14:paraId="2EFEFDD8" w14:textId="77777777" w:rsidTr="0025614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47AB8472" w:rsidR="00787AB5" w:rsidRPr="00C675DA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675D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02EFC253" w:rsidR="00787AB5" w:rsidRPr="00C675DA" w:rsidRDefault="00787AB5" w:rsidP="00787AB5">
            <w:pPr>
              <w:rPr>
                <w:b/>
                <w:sz w:val="20"/>
                <w:szCs w:val="20"/>
              </w:rPr>
            </w:pPr>
          </w:p>
        </w:tc>
      </w:tr>
      <w:tr w:rsidR="00787AB5" w:rsidRPr="00113F16" w14:paraId="4CB328B1" w14:textId="77777777" w:rsidTr="0025614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4A1B075F" w:rsidR="00787AB5" w:rsidRPr="00C675DA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675DA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89B19" w14:textId="77777777" w:rsidR="00F91B09" w:rsidRPr="00C675DA" w:rsidRDefault="00F91B09" w:rsidP="00F91B09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eastAsia="en-US"/>
              </w:rPr>
            </w:pPr>
            <w:r w:rsidRPr="00C675DA">
              <w:rPr>
                <w:rFonts w:eastAsia="TimesNewRomanPSMT"/>
                <w:sz w:val="20"/>
                <w:szCs w:val="20"/>
                <w:lang w:eastAsia="en-US"/>
              </w:rPr>
              <w:t xml:space="preserve">1. </w:t>
            </w:r>
            <w:proofErr w:type="spellStart"/>
            <w:r w:rsidRPr="00C675DA">
              <w:rPr>
                <w:rFonts w:eastAsia="TimesNewRomanPSMT"/>
                <w:sz w:val="20"/>
                <w:szCs w:val="20"/>
                <w:lang w:eastAsia="en-US"/>
              </w:rPr>
              <w:t>Целуйко</w:t>
            </w:r>
            <w:proofErr w:type="spellEnd"/>
            <w:r w:rsidRPr="00C675DA">
              <w:rPr>
                <w:rFonts w:eastAsia="TimesNewRomanPSMT"/>
                <w:sz w:val="20"/>
                <w:szCs w:val="20"/>
                <w:lang w:eastAsia="en-US"/>
              </w:rPr>
              <w:t xml:space="preserve"> С.С., Красавина Н.П., Семенов Д.А. Регенерация тканей: учебное пособие. Исправленное и дополненное. –Благовещенск, 2019. – 136 с.</w:t>
            </w:r>
          </w:p>
          <w:p w14:paraId="4952FAE1" w14:textId="77777777" w:rsidR="00F91B09" w:rsidRPr="00C675DA" w:rsidRDefault="00F91B09" w:rsidP="00F91B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5DA">
              <w:rPr>
                <w:rFonts w:eastAsia="TimesNewRomanPSMT"/>
                <w:sz w:val="20"/>
                <w:szCs w:val="20"/>
                <w:lang w:eastAsia="en-US"/>
              </w:rPr>
              <w:t xml:space="preserve">2. </w:t>
            </w:r>
            <w:r w:rsidRPr="00C675DA">
              <w:rPr>
                <w:sz w:val="20"/>
                <w:szCs w:val="20"/>
              </w:rPr>
              <w:t xml:space="preserve">Сыч В.Ф.  Общая биология: Учебник для студентов высших учебных заведений. В 2-х частях. Ч. 2. Ульяновск: </w:t>
            </w:r>
            <w:proofErr w:type="spellStart"/>
            <w:r w:rsidRPr="00C675DA">
              <w:rPr>
                <w:sz w:val="20"/>
                <w:szCs w:val="20"/>
              </w:rPr>
              <w:t>УлГУ</w:t>
            </w:r>
            <w:proofErr w:type="spellEnd"/>
            <w:r w:rsidRPr="00C675DA">
              <w:rPr>
                <w:sz w:val="20"/>
                <w:szCs w:val="20"/>
              </w:rPr>
              <w:t xml:space="preserve">, 2006. - 194 с.: 113 ил. </w:t>
            </w:r>
          </w:p>
          <w:p w14:paraId="0F6F59B1" w14:textId="1CF71765" w:rsidR="00F91B09" w:rsidRPr="00C675DA" w:rsidRDefault="00F91B09" w:rsidP="00F91B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3. Струков А.И., Серов В.В. Патологическая анатомия. Учебник 6-е издание, под ред. </w:t>
            </w:r>
            <w:proofErr w:type="spellStart"/>
            <w:r w:rsidRPr="00C675DA">
              <w:rPr>
                <w:sz w:val="20"/>
                <w:szCs w:val="20"/>
              </w:rPr>
              <w:t>Паукова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  <w:proofErr w:type="gramStart"/>
            <w:r w:rsidRPr="00C675DA">
              <w:rPr>
                <w:sz w:val="20"/>
                <w:szCs w:val="20"/>
              </w:rPr>
              <w:t>В.С..-</w:t>
            </w:r>
            <w:proofErr w:type="gramEnd"/>
            <w:r w:rsidRPr="00C675DA">
              <w:rPr>
                <w:sz w:val="20"/>
                <w:szCs w:val="20"/>
              </w:rPr>
              <w:t xml:space="preserve"> Москва, Изд. «ГЭОТАР –Медиа» , 2019. 860 с.</w:t>
            </w:r>
          </w:p>
          <w:p w14:paraId="4E493C8E" w14:textId="6AA4FCA2" w:rsidR="00F91B09" w:rsidRPr="00C675DA" w:rsidRDefault="00F91B09" w:rsidP="00F91B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4. </w:t>
            </w:r>
            <w:r w:rsidRPr="00C675DA">
              <w:rPr>
                <w:bCs/>
                <w:sz w:val="20"/>
                <w:szCs w:val="20"/>
              </w:rPr>
              <w:t xml:space="preserve">Общая патология: учебное </w:t>
            </w:r>
            <w:proofErr w:type="gramStart"/>
            <w:r w:rsidRPr="00C675DA">
              <w:rPr>
                <w:bCs/>
                <w:sz w:val="20"/>
                <w:szCs w:val="20"/>
              </w:rPr>
              <w:t>пособие  для</w:t>
            </w:r>
            <w:proofErr w:type="gramEnd"/>
            <w:r w:rsidRPr="00C675DA">
              <w:rPr>
                <w:bCs/>
                <w:sz w:val="20"/>
                <w:szCs w:val="20"/>
              </w:rPr>
              <w:t xml:space="preserve"> мед. вузов//под ред. </w:t>
            </w:r>
            <w:proofErr w:type="spellStart"/>
            <w:r w:rsidRPr="00C675DA">
              <w:rPr>
                <w:bCs/>
                <w:sz w:val="20"/>
                <w:szCs w:val="20"/>
              </w:rPr>
              <w:t>Н.П.Чесноковой</w:t>
            </w:r>
            <w:proofErr w:type="spellEnd"/>
            <w:r w:rsidRPr="00C675DA">
              <w:rPr>
                <w:bCs/>
                <w:sz w:val="20"/>
                <w:szCs w:val="20"/>
              </w:rPr>
              <w:t xml:space="preserve">.- </w:t>
            </w:r>
            <w:proofErr w:type="spellStart"/>
            <w:r w:rsidRPr="00C675DA">
              <w:rPr>
                <w:bCs/>
                <w:sz w:val="20"/>
                <w:szCs w:val="20"/>
              </w:rPr>
              <w:t>М.:Академия</w:t>
            </w:r>
            <w:proofErr w:type="spellEnd"/>
            <w:r w:rsidRPr="00C675DA">
              <w:rPr>
                <w:bCs/>
                <w:sz w:val="20"/>
                <w:szCs w:val="20"/>
              </w:rPr>
              <w:t>, 2006.-336 с.</w:t>
            </w:r>
          </w:p>
          <w:p w14:paraId="693B7F51" w14:textId="4836A018" w:rsidR="00787AB5" w:rsidRPr="00C675DA" w:rsidRDefault="00787AB5" w:rsidP="00F948E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 w:rsidRPr="00C675DA">
              <w:rPr>
                <w:b w:val="0"/>
                <w:sz w:val="20"/>
                <w:szCs w:val="20"/>
              </w:rPr>
              <w:t>Интернет-ресурсы:</w:t>
            </w:r>
          </w:p>
          <w:p w14:paraId="2A903B3E" w14:textId="77777777" w:rsidR="00787AB5" w:rsidRPr="00C675DA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en-US"/>
              </w:rPr>
              <w:t>Cell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Biology</w:t>
            </w:r>
            <w:r w:rsidRPr="00C675DA">
              <w:rPr>
                <w:sz w:val="20"/>
                <w:szCs w:val="20"/>
              </w:rPr>
              <w:t xml:space="preserve"> – 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7A3D7F47" w14:textId="77777777" w:rsidR="00787AB5" w:rsidRPr="00C675DA" w:rsidRDefault="0063586F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7" w:history="1"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-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mit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:8001/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esgbio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cbdir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2448CB1E" w14:textId="77777777" w:rsidR="00787AB5" w:rsidRPr="00C675DA" w:rsidRDefault="0063586F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8" w:history="1"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biology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arizona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17A50F59" w14:textId="77777777" w:rsidR="00787AB5" w:rsidRPr="00C675DA" w:rsidRDefault="0063586F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9" w:history="1"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http://www.cellsalive.com</w:t>
              </w:r>
            </w:hyperlink>
          </w:p>
          <w:p w14:paraId="324A8DD1" w14:textId="77777777" w:rsidR="00787AB5" w:rsidRPr="00C675DA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Guide to Microscopy and Microanalysis on the Internet</w:t>
            </w:r>
          </w:p>
          <w:p w14:paraId="712F6583" w14:textId="77777777" w:rsidR="00787AB5" w:rsidRPr="00C675DA" w:rsidRDefault="0063586F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0" w:history="1">
              <w:r w:rsidR="00787AB5" w:rsidRPr="00C675DA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http://www.mwrn.com/guide.htm</w:t>
              </w:r>
            </w:hyperlink>
          </w:p>
          <w:p w14:paraId="18CB5CC8" w14:textId="42564395" w:rsidR="00787AB5" w:rsidRPr="00C675DA" w:rsidRDefault="00787AB5" w:rsidP="00787AB5">
            <w:pPr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 xml:space="preserve">                     </w:t>
            </w:r>
            <w:hyperlink r:id="rId11" w:history="1">
              <w:r w:rsidRPr="00C675DA">
                <w:rPr>
                  <w:rStyle w:val="a7"/>
                  <w:sz w:val="20"/>
                  <w:szCs w:val="20"/>
                  <w:lang w:val="en-US"/>
                </w:rPr>
                <w:t>http://www.ou.edu/research/electron/mirror</w:t>
              </w:r>
            </w:hyperlink>
          </w:p>
        </w:tc>
      </w:tr>
      <w:tr w:rsidR="00787AB5" w:rsidRPr="00C675DA" w14:paraId="156E8114" w14:textId="77777777" w:rsidTr="0025614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15A7574" w:rsidR="00787AB5" w:rsidRPr="00C675DA" w:rsidRDefault="00787AB5" w:rsidP="00787AB5">
            <w:pPr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287" w14:textId="77777777" w:rsidR="00787AB5" w:rsidRPr="00C675DA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C675D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675DA">
              <w:rPr>
                <w:sz w:val="20"/>
                <w:szCs w:val="20"/>
                <w:lang w:eastAsia="ar-SA"/>
              </w:rPr>
              <w:t xml:space="preserve"> </w:t>
            </w:r>
          </w:p>
          <w:p w14:paraId="256B0368" w14:textId="1769193B" w:rsidR="00787AB5" w:rsidRPr="00C675DA" w:rsidRDefault="00787AB5" w:rsidP="00787AB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14:paraId="4B5A9D01" w14:textId="77777777" w:rsidR="00950F6F" w:rsidRPr="00C675DA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C675DA" w14:paraId="497B34E8" w14:textId="77777777" w:rsidTr="001057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C675DA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C675DA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C675DA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ВНИМАНИЕ! </w:t>
            </w:r>
            <w:r w:rsidRPr="00C675D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C675DA">
              <w:rPr>
                <w:sz w:val="20"/>
                <w:szCs w:val="20"/>
              </w:rPr>
              <w:t>дедлайнов</w:t>
            </w:r>
            <w:proofErr w:type="spellEnd"/>
            <w:r w:rsidRPr="00C675D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C675DA">
              <w:rPr>
                <w:sz w:val="20"/>
                <w:szCs w:val="20"/>
              </w:rPr>
              <w:t>Дедлайн</w:t>
            </w:r>
            <w:proofErr w:type="spellEnd"/>
            <w:r w:rsidRPr="00C675D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C675DA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C675DA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C675DA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F5CE2F3" w14:textId="7CB47A1B" w:rsidR="00950F6F" w:rsidRPr="00C675DA" w:rsidRDefault="00950F6F" w:rsidP="00A436A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675DA">
              <w:rPr>
                <w:sz w:val="20"/>
                <w:szCs w:val="20"/>
                <w:lang w:val="kk-KZ"/>
              </w:rPr>
              <w:t>е</w:t>
            </w:r>
            <w:r w:rsidRPr="00C675DA">
              <w:rPr>
                <w:sz w:val="20"/>
                <w:szCs w:val="20"/>
              </w:rPr>
              <w:t>-адресу</w:t>
            </w:r>
            <w:r w:rsidR="00AC371C" w:rsidRPr="00C675DA">
              <w:rPr>
                <w:sz w:val="20"/>
                <w:szCs w:val="20"/>
              </w:rPr>
              <w:t xml:space="preserve"> </w:t>
            </w:r>
            <w:hyperlink r:id="rId12" w:history="1">
              <w:r w:rsidR="001057FA" w:rsidRPr="00C675DA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057FA" w:rsidRPr="00C675DA">
                <w:rPr>
                  <w:rStyle w:val="a7"/>
                  <w:sz w:val="20"/>
                  <w:szCs w:val="20"/>
                </w:rPr>
                <w:t>.</w:t>
              </w:r>
              <w:r w:rsidR="001057FA" w:rsidRPr="00C675DA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057FA" w:rsidRPr="00C675DA">
                <w:rPr>
                  <w:rStyle w:val="a7"/>
                  <w:sz w:val="20"/>
                  <w:szCs w:val="20"/>
                </w:rPr>
                <w:t>@</w:t>
              </w:r>
              <w:r w:rsidR="001057FA" w:rsidRPr="00C675DA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C675DA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1057FA" w:rsidRPr="00C675DA">
                <w:rPr>
                  <w:rStyle w:val="a7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="001057FA" w:rsidRPr="00C675DA">
              <w:rPr>
                <w:sz w:val="20"/>
                <w:szCs w:val="20"/>
              </w:rPr>
              <w:t xml:space="preserve">; </w:t>
            </w:r>
          </w:p>
        </w:tc>
      </w:tr>
      <w:tr w:rsidR="00950F6F" w:rsidRPr="00C675DA" w14:paraId="08661FFB" w14:textId="77777777" w:rsidTr="001057FA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C675DA" w:rsidRDefault="00950F6F" w:rsidP="0028029D">
            <w:pPr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C675DA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675D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675DA">
              <w:rPr>
                <w:b/>
                <w:sz w:val="20"/>
                <w:szCs w:val="20"/>
              </w:rPr>
              <w:t xml:space="preserve"> оценивание:</w:t>
            </w:r>
            <w:r w:rsidRPr="00C675D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675DA">
              <w:rPr>
                <w:sz w:val="20"/>
                <w:szCs w:val="20"/>
              </w:rPr>
              <w:t>сформированности</w:t>
            </w:r>
            <w:proofErr w:type="spellEnd"/>
            <w:r w:rsidRPr="00C675DA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C675DA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675D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675DA">
              <w:rPr>
                <w:b/>
                <w:sz w:val="20"/>
                <w:szCs w:val="20"/>
              </w:rPr>
              <w:t xml:space="preserve"> оценивание:</w:t>
            </w:r>
            <w:r w:rsidRPr="00C675DA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C675DA">
              <w:rPr>
                <w:sz w:val="20"/>
                <w:szCs w:val="20"/>
              </w:rPr>
              <w:t>вебинаре</w:t>
            </w:r>
            <w:proofErr w:type="spellEnd"/>
            <w:r w:rsidRPr="00C675DA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Pr="00C675DA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C675DA">
              <w:rPr>
                <w:rStyle w:val="s00"/>
                <w:sz w:val="20"/>
                <w:szCs w:val="20"/>
              </w:rPr>
              <w:lastRenderedPageBreak/>
              <w:t xml:space="preserve">Итоговая оценка по дисциплине рассчитывается по следующей формуле: </w:t>
            </w:r>
            <w:r w:rsidRPr="00C675DA">
              <w:rPr>
                <w:rStyle w:val="s00"/>
                <w:sz w:val="20"/>
                <w:szCs w:val="20"/>
              </w:rPr>
              <w:fldChar w:fldCharType="begin"/>
            </w:r>
            <w:r w:rsidRPr="00C675DA">
              <w:rPr>
                <w:rStyle w:val="s00"/>
                <w:sz w:val="20"/>
                <w:szCs w:val="20"/>
              </w:rPr>
              <w:instrText xml:space="preserve"> QUOTE </w:instrText>
            </w:r>
            <w:r w:rsidR="0063586F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7pt" equationxml="&lt;">
                  <v:imagedata r:id="rId13" o:title="" chromakey="white"/>
                </v:shape>
              </w:pict>
            </w:r>
            <w:r w:rsidRPr="00C675DA">
              <w:rPr>
                <w:rStyle w:val="s00"/>
                <w:sz w:val="20"/>
                <w:szCs w:val="20"/>
              </w:rPr>
              <w:instrText xml:space="preserve"> </w:instrText>
            </w:r>
            <w:r w:rsidRPr="00C675DA">
              <w:rPr>
                <w:rStyle w:val="s00"/>
                <w:sz w:val="20"/>
                <w:szCs w:val="20"/>
              </w:rPr>
              <w:fldChar w:fldCharType="separate"/>
            </w:r>
            <w:r w:rsidR="0063586F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19.7pt" equationxml="&lt;">
                  <v:imagedata r:id="rId13" o:title="" chromakey="white"/>
                </v:shape>
              </w:pict>
            </w:r>
            <w:r w:rsidRPr="00C675DA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C675DA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C675DA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C675DA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C675DA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C675DA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C675DA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C675DA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C675DA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C675DA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C675DA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C675DA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C675DA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C675DA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C675DA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C675DA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C675DA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C675DA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C675DA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C675DA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C675DA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C675DA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C675DA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C675DA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C675DA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C675DA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C675DA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C675DA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C675DA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C675DA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C675DA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C675DA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C675DA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EB434A" w:rsidRPr="00C675DA" w14:paraId="4B8C02CB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C675DA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C675DA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C675DA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C675DA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C675DA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C675DA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C675DA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C675DA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C675DA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/платформа</w:t>
            </w:r>
          </w:p>
        </w:tc>
      </w:tr>
      <w:tr w:rsidR="00EB434A" w:rsidRPr="00C675DA" w14:paraId="3C636C05" w14:textId="77777777" w:rsidTr="00F71C41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7CB553F6" w:rsidR="00EB434A" w:rsidRPr="00C675DA" w:rsidRDefault="00EB434A" w:rsidP="00411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  <w:lang w:val="kk-KZ"/>
              </w:rPr>
              <w:t>Модуль 1</w:t>
            </w:r>
            <w:r w:rsidRPr="00C675DA">
              <w:rPr>
                <w:b/>
                <w:sz w:val="20"/>
                <w:szCs w:val="20"/>
              </w:rPr>
              <w:t xml:space="preserve"> </w:t>
            </w:r>
            <w:r w:rsidR="00256144" w:rsidRPr="00C675DA">
              <w:rPr>
                <w:b/>
                <w:sz w:val="20"/>
                <w:szCs w:val="20"/>
              </w:rPr>
              <w:t>«</w:t>
            </w:r>
            <w:r w:rsidR="00411684" w:rsidRPr="00C675DA">
              <w:rPr>
                <w:b/>
                <w:sz w:val="20"/>
                <w:szCs w:val="20"/>
              </w:rPr>
              <w:t xml:space="preserve">Общие положения о физиологической и </w:t>
            </w:r>
            <w:proofErr w:type="spellStart"/>
            <w:r w:rsidR="00411684" w:rsidRPr="00C675DA">
              <w:rPr>
                <w:b/>
                <w:sz w:val="20"/>
                <w:szCs w:val="20"/>
              </w:rPr>
              <w:t>репаративной</w:t>
            </w:r>
            <w:proofErr w:type="spellEnd"/>
            <w:r w:rsidR="00411684" w:rsidRPr="00C675DA">
              <w:rPr>
                <w:b/>
                <w:sz w:val="20"/>
                <w:szCs w:val="20"/>
              </w:rPr>
              <w:t xml:space="preserve"> регенерации</w:t>
            </w:r>
            <w:r w:rsidR="00256144" w:rsidRPr="00C675D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C675DA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73FE8" w:rsidRPr="00C675DA" w14:paraId="362BCB98" w14:textId="77777777" w:rsidTr="00F71C41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2AFB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C76A875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102F9D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3E8A60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CB2C49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5564C4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5735FA" w14:textId="356EB653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1</w:t>
            </w:r>
          </w:p>
          <w:p w14:paraId="4D33E16B" w14:textId="4C0BDD02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DD252" w14:textId="68337992" w:rsidR="00582116" w:rsidRPr="00C675DA" w:rsidRDefault="00173FE8" w:rsidP="00582116">
            <w:pPr>
              <w:jc w:val="both"/>
              <w:rPr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 xml:space="preserve">Л 1. </w:t>
            </w:r>
            <w:r w:rsidR="00582116" w:rsidRPr="00C675DA">
              <w:rPr>
                <w:bCs/>
                <w:sz w:val="20"/>
                <w:szCs w:val="20"/>
              </w:rPr>
              <w:t xml:space="preserve">История изучения регенерации. Современные представления о способах </w:t>
            </w:r>
            <w:proofErr w:type="spellStart"/>
            <w:r w:rsidR="00582116" w:rsidRPr="00C675DA">
              <w:rPr>
                <w:bCs/>
                <w:sz w:val="20"/>
                <w:szCs w:val="20"/>
              </w:rPr>
              <w:t>репаративной</w:t>
            </w:r>
            <w:proofErr w:type="spellEnd"/>
            <w:r w:rsidR="00582116" w:rsidRPr="00C675DA">
              <w:rPr>
                <w:bCs/>
                <w:sz w:val="20"/>
                <w:szCs w:val="20"/>
              </w:rPr>
              <w:t xml:space="preserve"> регенерации</w:t>
            </w:r>
            <w:r w:rsidR="00582116" w:rsidRPr="00C675DA">
              <w:rPr>
                <w:sz w:val="20"/>
                <w:szCs w:val="20"/>
              </w:rPr>
              <w:t xml:space="preserve"> </w:t>
            </w:r>
          </w:p>
          <w:p w14:paraId="5A5BAB66" w14:textId="7BBE916C" w:rsidR="00173FE8" w:rsidRPr="00C675DA" w:rsidRDefault="00173FE8" w:rsidP="002B5468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09D3C25B" w14:textId="77777777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5660D7B7" w14:textId="1BD3D39C" w:rsidR="009F3937" w:rsidRPr="00C675DA" w:rsidRDefault="009F3937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173FE8" w:rsidRPr="00C675DA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0CCE" w14:textId="23EB7C4C" w:rsidR="00F71C41" w:rsidRPr="00C675DA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38F1FAB5" w14:textId="7BCF2874" w:rsidR="00173FE8" w:rsidRPr="00C675DA" w:rsidRDefault="00F71C41" w:rsidP="00F71C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173FE8" w:rsidRPr="00C675DA" w14:paraId="7C90785F" w14:textId="77777777" w:rsidTr="00F71C41">
        <w:trPr>
          <w:trHeight w:val="4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3C33BFF0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26D60053" w:rsidR="00173FE8" w:rsidRPr="00C675DA" w:rsidRDefault="00173FE8" w:rsidP="002B546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</w:rPr>
              <w:t xml:space="preserve">ЛЗ 1. </w:t>
            </w:r>
            <w:r w:rsidR="00582116" w:rsidRPr="00C675DA">
              <w:rPr>
                <w:sz w:val="20"/>
                <w:szCs w:val="20"/>
                <w:lang w:eastAsia="en-US"/>
              </w:rPr>
              <w:t xml:space="preserve">Труды </w:t>
            </w:r>
            <w:r w:rsidR="00582116" w:rsidRPr="00C675DA">
              <w:rPr>
                <w:sz w:val="20"/>
                <w:szCs w:val="20"/>
              </w:rPr>
              <w:t xml:space="preserve">Р. А. Реомюра, А. </w:t>
            </w:r>
            <w:proofErr w:type="spellStart"/>
            <w:r w:rsidR="00582116" w:rsidRPr="00C675DA">
              <w:rPr>
                <w:sz w:val="20"/>
                <w:szCs w:val="20"/>
              </w:rPr>
              <w:t>Трабле</w:t>
            </w:r>
            <w:proofErr w:type="spellEnd"/>
            <w:r w:rsidR="00582116" w:rsidRPr="00C675DA">
              <w:rPr>
                <w:sz w:val="20"/>
                <w:szCs w:val="20"/>
              </w:rPr>
              <w:t xml:space="preserve">, </w:t>
            </w:r>
            <w:proofErr w:type="spellStart"/>
            <w:r w:rsidR="00582116" w:rsidRPr="00C675DA">
              <w:rPr>
                <w:sz w:val="20"/>
                <w:szCs w:val="20"/>
              </w:rPr>
              <w:t>М.А.Воронцовой</w:t>
            </w:r>
            <w:proofErr w:type="spellEnd"/>
            <w:r w:rsidR="00582116" w:rsidRPr="00C675DA">
              <w:rPr>
                <w:sz w:val="20"/>
                <w:szCs w:val="20"/>
              </w:rPr>
              <w:t xml:space="preserve">, </w:t>
            </w:r>
            <w:proofErr w:type="spellStart"/>
            <w:r w:rsidR="00582116" w:rsidRPr="00C675DA">
              <w:rPr>
                <w:sz w:val="20"/>
                <w:szCs w:val="20"/>
              </w:rPr>
              <w:t>А.Н.Студитского</w:t>
            </w:r>
            <w:proofErr w:type="spellEnd"/>
            <w:r w:rsidR="00582116" w:rsidRPr="00C675DA">
              <w:rPr>
                <w:sz w:val="20"/>
                <w:szCs w:val="20"/>
              </w:rPr>
              <w:t xml:space="preserve"> и др. В изучении явления физиологической и </w:t>
            </w:r>
            <w:proofErr w:type="spellStart"/>
            <w:r w:rsidR="00582116" w:rsidRPr="00C675DA">
              <w:rPr>
                <w:sz w:val="20"/>
                <w:szCs w:val="20"/>
              </w:rPr>
              <w:t>репаративной</w:t>
            </w:r>
            <w:proofErr w:type="spellEnd"/>
            <w:r w:rsidR="00582116" w:rsidRPr="00C675DA">
              <w:rPr>
                <w:sz w:val="20"/>
                <w:szCs w:val="20"/>
              </w:rPr>
              <w:t xml:space="preserve"> регенерации органов и тканей.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62BC4D9E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  <w:lang w:val="kk-KZ" w:eastAsia="ar-SA"/>
              </w:rPr>
              <w:t>РО</w:t>
            </w:r>
            <w:r w:rsidR="00956BE3" w:rsidRPr="00C675DA">
              <w:rPr>
                <w:sz w:val="20"/>
                <w:szCs w:val="20"/>
                <w:lang w:val="kk-KZ" w:eastAsia="ar-SA"/>
              </w:rPr>
              <w:t>1</w:t>
            </w:r>
          </w:p>
          <w:p w14:paraId="0A5EF593" w14:textId="2E891F02" w:rsidR="00173FE8" w:rsidRPr="00C675DA" w:rsidRDefault="00173FE8" w:rsidP="00956B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5837FAEB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E3727" w:rsidRPr="00C675DA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C675DA">
              <w:rPr>
                <w:bCs/>
                <w:sz w:val="20"/>
                <w:szCs w:val="20"/>
                <w:lang w:val="kk-KZ" w:eastAsia="ar-SA"/>
              </w:rPr>
              <w:t>.</w:t>
            </w:r>
            <w:r w:rsidR="00CE3727" w:rsidRPr="00C675DA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431D153A" w14:textId="2869C424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E3727" w:rsidRPr="00C675DA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  <w:r w:rsidRPr="00C675DA">
              <w:rPr>
                <w:bCs/>
                <w:sz w:val="20"/>
                <w:szCs w:val="20"/>
                <w:lang w:val="kk-KZ" w:eastAsia="ar-SA"/>
              </w:rPr>
              <w:t>.</w:t>
            </w:r>
            <w:r w:rsidR="00CE3727" w:rsidRPr="00C675DA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7C9662F4" w14:textId="305F2E97" w:rsidR="009F3937" w:rsidRPr="00C675DA" w:rsidRDefault="009F3937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</w:rPr>
              <w:t>ИД 1.3</w:t>
            </w:r>
          </w:p>
          <w:p w14:paraId="77FFADCA" w14:textId="454F9ABC" w:rsidR="00173FE8" w:rsidRPr="00C675DA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173FE8" w:rsidRPr="00C675DA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173FE8" w:rsidRPr="00C675DA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B349" w14:textId="77777777" w:rsidR="00CB2708" w:rsidRPr="00C675DA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1AEC76A6" w14:textId="484BDC99" w:rsidR="00173FE8" w:rsidRPr="00C675DA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F11DFD" w:rsidRPr="00C675DA" w14:paraId="1F99B474" w14:textId="77777777" w:rsidTr="00F71C41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0BB77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3BDEF62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ABD9D7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6FF90F69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2FA5AE09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146EAA58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5E861BA2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F35F3E" w14:textId="74899E2D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</w:t>
            </w:r>
          </w:p>
          <w:p w14:paraId="647AC40F" w14:textId="0E43C57D" w:rsidR="00F11DFD" w:rsidRPr="00C675DA" w:rsidRDefault="00F11DFD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0B08B739" w:rsidR="00F11DFD" w:rsidRPr="00C675DA" w:rsidRDefault="00F11DFD" w:rsidP="00D45223">
            <w:pPr>
              <w:jc w:val="both"/>
              <w:rPr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 xml:space="preserve">Л 2. </w:t>
            </w:r>
            <w:r w:rsidR="0082213F" w:rsidRPr="00C675DA">
              <w:rPr>
                <w:sz w:val="20"/>
                <w:szCs w:val="20"/>
              </w:rPr>
              <w:t>Физиологическая  регенерация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F11DFD" w:rsidRPr="00C675DA" w:rsidRDefault="00F11DFD" w:rsidP="009531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F11DFD" w:rsidRPr="00C675DA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4C1A36DF" w14:textId="77777777" w:rsidR="00F11DFD" w:rsidRPr="00C675DA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5E0D0A23" w14:textId="1232E30C" w:rsidR="009F3937" w:rsidRPr="00C675DA" w:rsidRDefault="009F3937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 xml:space="preserve">ИД </w:t>
            </w:r>
            <w:r w:rsidR="00724DC4" w:rsidRPr="00C675DA">
              <w:rPr>
                <w:sz w:val="20"/>
                <w:szCs w:val="20"/>
              </w:rPr>
              <w:t>2</w:t>
            </w:r>
            <w:r w:rsidRPr="00C675DA">
              <w:rPr>
                <w:sz w:val="20"/>
                <w:szCs w:val="20"/>
              </w:rPr>
              <w:t>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F11DFD" w:rsidRPr="00C675DA" w:rsidRDefault="00F11DFD" w:rsidP="00953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F11DFD" w:rsidRPr="00C675DA" w:rsidRDefault="00F11DFD" w:rsidP="009531AD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4FD" w14:textId="697D33DA" w:rsidR="00F71C41" w:rsidRPr="00C675DA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05D6E19B" w14:textId="16AF4041" w:rsidR="00F11DFD" w:rsidRPr="00C675DA" w:rsidRDefault="00F71C41" w:rsidP="00F71C41">
            <w:pPr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24DC4" w:rsidRPr="00C675DA" w14:paraId="18FB86C0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6FA27870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3A3149CF" w:rsidR="00724DC4" w:rsidRPr="00C675DA" w:rsidRDefault="00724DC4" w:rsidP="00113F16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>ЛЗ 2.</w:t>
            </w:r>
            <w:r w:rsidRPr="00C675DA">
              <w:rPr>
                <w:sz w:val="20"/>
                <w:szCs w:val="20"/>
                <w:lang w:val="kk-KZ" w:eastAsia="en-US"/>
              </w:rPr>
              <w:t xml:space="preserve"> Способы и механизмы </w:t>
            </w:r>
            <w:r w:rsidR="00113F16">
              <w:rPr>
                <w:sz w:val="20"/>
                <w:szCs w:val="20"/>
                <w:lang w:val="kk-KZ" w:eastAsia="en-US"/>
              </w:rPr>
              <w:t xml:space="preserve">физиологической </w:t>
            </w:r>
            <w:r w:rsidRPr="00C675DA">
              <w:rPr>
                <w:sz w:val="20"/>
                <w:szCs w:val="20"/>
                <w:lang w:val="kk-KZ" w:eastAsia="en-US"/>
              </w:rPr>
              <w:t>регенераци</w:t>
            </w:r>
            <w:r w:rsidR="00113F16">
              <w:rPr>
                <w:sz w:val="20"/>
                <w:szCs w:val="20"/>
                <w:lang w:val="kk-KZ" w:eastAsia="en-US"/>
              </w:rPr>
              <w:t>и</w:t>
            </w:r>
            <w:r w:rsidRPr="00C675DA">
              <w:rPr>
                <w:sz w:val="20"/>
                <w:szCs w:val="20"/>
                <w:lang w:val="kk-KZ" w:eastAsia="en-US"/>
              </w:rPr>
              <w:t xml:space="preserve"> </w:t>
            </w:r>
            <w:r w:rsidR="00113F16">
              <w:rPr>
                <w:sz w:val="20"/>
                <w:szCs w:val="20"/>
                <w:lang w:val="kk-KZ" w:eastAsia="en-US"/>
              </w:rPr>
              <w:t xml:space="preserve">тканей и органов позвоночных животных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4CF56D4A" w:rsidR="00724DC4" w:rsidRPr="00C675DA" w:rsidRDefault="00724DC4" w:rsidP="00724DC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5B50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120F08D2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2D2C2266" w14:textId="65D22466" w:rsidR="00724DC4" w:rsidRPr="00C675DA" w:rsidRDefault="00724DC4" w:rsidP="00724DC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E5B6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40A0FA58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  <w:p w14:paraId="59A13859" w14:textId="153C2D42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724DC4" w:rsidRPr="00C675DA" w14:paraId="4A45B51A" w14:textId="77777777" w:rsidTr="00411F3D">
        <w:trPr>
          <w:trHeight w:val="98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B2F94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96D924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0F0E0C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AE882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8D5745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31B9E8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644820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5CC3B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B28321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7789C7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F3E181" w14:textId="1F5D544B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3</w:t>
            </w:r>
          </w:p>
          <w:p w14:paraId="046D341E" w14:textId="654572AC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048024BD" w:rsidR="00724DC4" w:rsidRPr="00C675DA" w:rsidRDefault="00724DC4" w:rsidP="00724DC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Л 3. </w:t>
            </w:r>
            <w:proofErr w:type="spellStart"/>
            <w:r w:rsidRPr="00C675DA">
              <w:rPr>
                <w:sz w:val="20"/>
                <w:szCs w:val="20"/>
              </w:rPr>
              <w:t>Репаративная</w:t>
            </w:r>
            <w:proofErr w:type="spellEnd"/>
            <w:r w:rsidRPr="00C675DA">
              <w:rPr>
                <w:sz w:val="20"/>
                <w:szCs w:val="20"/>
              </w:rPr>
              <w:t xml:space="preserve"> регенерация. Способы </w:t>
            </w:r>
            <w:proofErr w:type="spellStart"/>
            <w:r w:rsidRPr="00C675DA">
              <w:rPr>
                <w:sz w:val="20"/>
                <w:szCs w:val="20"/>
              </w:rPr>
              <w:t>репаративной</w:t>
            </w:r>
            <w:proofErr w:type="spellEnd"/>
            <w:r w:rsidRPr="00C675DA">
              <w:rPr>
                <w:sz w:val="20"/>
                <w:szCs w:val="20"/>
              </w:rPr>
              <w:t xml:space="preserve"> регенерации.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7E38D8AC" w:rsidR="00724DC4" w:rsidRPr="00C675DA" w:rsidRDefault="00724DC4" w:rsidP="00724DC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D9F4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0A7B6CAA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770832AE" w14:textId="3C047586" w:rsidR="00724DC4" w:rsidRPr="00C675DA" w:rsidRDefault="00724DC4" w:rsidP="00724DC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49D" w14:textId="06D9CC68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2BA3E99B" w14:textId="74EE486F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24DC4" w:rsidRPr="00C675DA" w14:paraId="7231758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12DA6F7E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08363997" w:rsidR="00724DC4" w:rsidRPr="00C675DA" w:rsidRDefault="00724DC4" w:rsidP="0063586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ЛЗ 3. </w:t>
            </w:r>
            <w:r w:rsidRPr="00C675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Способы и механизмы </w:t>
            </w:r>
            <w:r w:rsidR="0063586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репаративной </w:t>
            </w:r>
            <w:r w:rsidRPr="00C675DA">
              <w:rPr>
                <w:rFonts w:ascii="Times New Roman" w:hAnsi="Times New Roman"/>
                <w:sz w:val="20"/>
                <w:szCs w:val="20"/>
                <w:lang w:val="kk-KZ"/>
              </w:rPr>
              <w:t>регенераци</w:t>
            </w:r>
            <w:r w:rsidR="0063586F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Pr="00C675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позвоночных животных </w:t>
            </w:r>
            <w:r w:rsidR="0063586F">
              <w:rPr>
                <w:rFonts w:ascii="Times New Roman" w:hAnsi="Times New Roman"/>
                <w:sz w:val="20"/>
                <w:szCs w:val="20"/>
                <w:lang w:val="kk-KZ"/>
              </w:rPr>
              <w:t>и человека</w:t>
            </w:r>
            <w:bookmarkStart w:id="1" w:name="_GoBack"/>
            <w:bookmarkEnd w:id="1"/>
            <w:r w:rsidRPr="00C675D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7339286F" w:rsidR="00724DC4" w:rsidRPr="00C675DA" w:rsidRDefault="00724DC4" w:rsidP="00724D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CA00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62245503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329432AB" w14:textId="26DE4D53" w:rsidR="00724DC4" w:rsidRPr="00C675DA" w:rsidRDefault="00724DC4" w:rsidP="00724DC4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920F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382B5A3C" w14:textId="5D5A0457" w:rsidR="00724DC4" w:rsidRPr="00C675DA" w:rsidRDefault="00724DC4" w:rsidP="00724DC4">
            <w:pPr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6D04C2" w:rsidRPr="00C675DA" w14:paraId="580970B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2E949471" w:rsidR="006D04C2" w:rsidRPr="00C675DA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6D04C2" w:rsidRPr="00C675DA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СРСП 1.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C675D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СРС1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6D04C2" w:rsidRPr="00C675DA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6D04C2" w:rsidRPr="00C675DA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6D04C2" w:rsidRPr="00C675DA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6D04C2" w:rsidRPr="00C675DA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6D04C2" w:rsidRPr="00C675DA" w:rsidRDefault="006D04C2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CFF" w14:textId="77777777" w:rsidR="006D04C2" w:rsidRPr="00C675DA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3D199B2E" w14:textId="0FAAF668" w:rsidR="006D04C2" w:rsidRPr="00C675DA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в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</w:p>
          <w:p w14:paraId="57399B58" w14:textId="64F01346" w:rsidR="006D04C2" w:rsidRPr="00C675DA" w:rsidRDefault="00F363FA" w:rsidP="00F363F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</w:t>
            </w:r>
            <w:r w:rsidR="006D04C2" w:rsidRPr="00C675DA">
              <w:rPr>
                <w:sz w:val="20"/>
                <w:szCs w:val="20"/>
              </w:rPr>
              <w:t>инхронно</w:t>
            </w:r>
          </w:p>
        </w:tc>
      </w:tr>
      <w:tr w:rsidR="00724DC4" w:rsidRPr="00C675DA" w14:paraId="6CBEB59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3F11DB93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DB61" w14:textId="77777777" w:rsidR="00724DC4" w:rsidRPr="00C675DA" w:rsidRDefault="00724DC4" w:rsidP="00724DC4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>СРС 1</w:t>
            </w:r>
            <w:r w:rsidRPr="00C675DA">
              <w:rPr>
                <w:sz w:val="20"/>
                <w:szCs w:val="20"/>
              </w:rPr>
              <w:t xml:space="preserve"> </w:t>
            </w:r>
          </w:p>
          <w:p w14:paraId="7AAB4378" w14:textId="5D41CBCA" w:rsidR="00724DC4" w:rsidRPr="00C675DA" w:rsidRDefault="00724DC4" w:rsidP="00724DC4">
            <w:pPr>
              <w:autoSpaceDE w:val="0"/>
              <w:snapToGrid w:val="0"/>
              <w:ind w:firstLine="25"/>
              <w:jc w:val="both"/>
              <w:rPr>
                <w:b/>
                <w:sz w:val="20"/>
                <w:szCs w:val="20"/>
              </w:rPr>
            </w:pPr>
            <w:r w:rsidRPr="00C675DA">
              <w:rPr>
                <w:sz w:val="20"/>
                <w:szCs w:val="20"/>
                <w:lang w:eastAsia="en-US"/>
              </w:rPr>
              <w:t xml:space="preserve">- составление тестовых заданий </w:t>
            </w:r>
            <w:proofErr w:type="gramStart"/>
            <w:r w:rsidRPr="00C675DA">
              <w:rPr>
                <w:sz w:val="20"/>
                <w:szCs w:val="20"/>
                <w:lang w:eastAsia="en-US"/>
              </w:rPr>
              <w:t>по  способам</w:t>
            </w:r>
            <w:proofErr w:type="gramEnd"/>
            <w:r w:rsidRPr="00C675DA">
              <w:rPr>
                <w:sz w:val="20"/>
                <w:szCs w:val="20"/>
                <w:lang w:eastAsia="en-US"/>
              </w:rPr>
              <w:t xml:space="preserve"> физиологической и  </w:t>
            </w:r>
            <w:proofErr w:type="spellStart"/>
            <w:r w:rsidRPr="00C675DA">
              <w:rPr>
                <w:sz w:val="20"/>
                <w:szCs w:val="20"/>
                <w:lang w:eastAsia="en-US"/>
              </w:rPr>
              <w:t>репаративной</w:t>
            </w:r>
            <w:proofErr w:type="spellEnd"/>
            <w:r w:rsidRPr="00C675DA">
              <w:rPr>
                <w:sz w:val="20"/>
                <w:szCs w:val="20"/>
                <w:lang w:eastAsia="en-US"/>
              </w:rPr>
              <w:t xml:space="preserve"> регенерации .  </w:t>
            </w:r>
          </w:p>
          <w:p w14:paraId="12EB0D87" w14:textId="5A323674" w:rsidR="00724DC4" w:rsidRPr="00C675DA" w:rsidRDefault="00724DC4" w:rsidP="00724D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74736534" w:rsidR="00724DC4" w:rsidRPr="00C675DA" w:rsidRDefault="00724DC4" w:rsidP="00724D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09479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2E5C9CF5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6E7D7767" w14:textId="31FE22EC" w:rsidR="00724DC4" w:rsidRPr="00C675DA" w:rsidRDefault="00724DC4" w:rsidP="00724DC4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  <w:r w:rsidRPr="00C675D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F23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69DA0A01" w14:textId="5062584D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724DC4" w:rsidRPr="00C675DA" w14:paraId="132B7960" w14:textId="77777777" w:rsidTr="00F71C41">
        <w:trPr>
          <w:trHeight w:val="67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F7E5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6ADFEEE2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3ACF71CC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0B26567C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50DFCA35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766999F2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  <w:p w14:paraId="2F04CD46" w14:textId="345D3290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4</w:t>
            </w:r>
          </w:p>
          <w:p w14:paraId="6B49F511" w14:textId="2A2B5B6D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1E78B08B" w:rsidR="00724DC4" w:rsidRPr="00C675DA" w:rsidRDefault="00724DC4" w:rsidP="00724D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 4.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Рост и </w:t>
            </w:r>
            <w:proofErr w:type="spellStart"/>
            <w:r w:rsidRPr="00C675DA">
              <w:rPr>
                <w:rFonts w:ascii="Times New Roman" w:hAnsi="Times New Roman"/>
                <w:sz w:val="20"/>
                <w:szCs w:val="20"/>
              </w:rPr>
              <w:t>репаративная</w:t>
            </w:r>
            <w:proofErr w:type="spellEnd"/>
            <w:r w:rsidRPr="00C675DA">
              <w:rPr>
                <w:rFonts w:ascii="Times New Roman" w:hAnsi="Times New Roman"/>
                <w:sz w:val="20"/>
                <w:szCs w:val="20"/>
              </w:rPr>
              <w:t xml:space="preserve"> регенерация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514701E1" w:rsidR="00724DC4" w:rsidRPr="00C675DA" w:rsidRDefault="00724DC4" w:rsidP="00724D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46C4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399AB5BB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7EBCD57B" w14:textId="7F3A8951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E6E6" w14:textId="2B3B1BE4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72787B9F" w14:textId="2247E265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24DC4" w:rsidRPr="00C675DA" w14:paraId="488C387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12DFCE94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6F8695A8" w:rsidR="00724DC4" w:rsidRPr="00C675DA" w:rsidRDefault="00724DC4" w:rsidP="00724D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ЛЗ 4.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Изучение изометрического и </w:t>
            </w:r>
            <w:proofErr w:type="spellStart"/>
            <w:r w:rsidRPr="00C675DA">
              <w:rPr>
                <w:rFonts w:ascii="Times New Roman" w:hAnsi="Times New Roman"/>
                <w:sz w:val="20"/>
                <w:szCs w:val="20"/>
              </w:rPr>
              <w:t>аллометрического</w:t>
            </w:r>
            <w:proofErr w:type="spellEnd"/>
            <w:r w:rsidRPr="00C675DA">
              <w:rPr>
                <w:rFonts w:ascii="Times New Roman" w:hAnsi="Times New Roman"/>
                <w:sz w:val="20"/>
                <w:szCs w:val="20"/>
              </w:rPr>
              <w:t xml:space="preserve"> роста у представителей разных классов животных и человека.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16054EE5" w:rsidR="00724DC4" w:rsidRPr="00C675DA" w:rsidRDefault="00724DC4" w:rsidP="00724DC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134B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1CF61923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1F32FB06" w14:textId="282F14FB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0826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0A8C6F08" w14:textId="43449AAE" w:rsidR="00724DC4" w:rsidRPr="00C675DA" w:rsidRDefault="00724DC4" w:rsidP="00724DC4">
            <w:pPr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724DC4" w:rsidRPr="00C675DA" w14:paraId="64F22509" w14:textId="77777777" w:rsidTr="00F71C41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3DCD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5</w:t>
            </w:r>
          </w:p>
          <w:p w14:paraId="465FB7D3" w14:textId="3984F11E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7B99B013" w:rsidR="00724DC4" w:rsidRPr="00C675DA" w:rsidRDefault="00724DC4" w:rsidP="00724DC4">
            <w:pPr>
              <w:rPr>
                <w:bCs/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>Л 5.</w:t>
            </w:r>
            <w:r w:rsidRPr="00C675DA">
              <w:rPr>
                <w:bCs/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</w:rPr>
              <w:t xml:space="preserve">Особенности </w:t>
            </w:r>
            <w:proofErr w:type="spellStart"/>
            <w:r w:rsidRPr="00C675DA">
              <w:rPr>
                <w:sz w:val="20"/>
                <w:szCs w:val="20"/>
              </w:rPr>
              <w:t>репаративной</w:t>
            </w:r>
            <w:proofErr w:type="spellEnd"/>
            <w:r w:rsidRPr="00C675DA">
              <w:rPr>
                <w:sz w:val="20"/>
                <w:szCs w:val="20"/>
              </w:rPr>
              <w:t xml:space="preserve"> регенерации холоднокровных и теплокровных животных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2816" w14:textId="77FBB03A" w:rsidR="00724DC4" w:rsidRPr="00C675DA" w:rsidRDefault="00724DC4" w:rsidP="00724DC4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9750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56CFDCFC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039B7D48" w14:textId="7F5D9260" w:rsidR="00724DC4" w:rsidRPr="00C675DA" w:rsidRDefault="00724DC4" w:rsidP="00724DC4">
            <w:pPr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724DC4" w:rsidRPr="00C675DA" w:rsidRDefault="00724DC4" w:rsidP="00724DC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724DC4" w:rsidRPr="00C675DA" w:rsidRDefault="00724DC4" w:rsidP="00724DC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0FCD" w14:textId="0BA41233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3ECD4C3A" w14:textId="084708B0" w:rsidR="00724DC4" w:rsidRPr="00C675DA" w:rsidRDefault="00724DC4" w:rsidP="00724DC4">
            <w:pPr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24DC4" w:rsidRPr="00C675DA" w14:paraId="07B4401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298A70FC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13C4AFD1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/>
                <w:sz w:val="20"/>
                <w:szCs w:val="20"/>
              </w:rPr>
              <w:t xml:space="preserve">ЛЗ 5. </w:t>
            </w:r>
            <w:r w:rsidRPr="00C675DA">
              <w:rPr>
                <w:sz w:val="20"/>
                <w:szCs w:val="20"/>
                <w:lang w:val="kk-KZ" w:eastAsia="en-US"/>
              </w:rPr>
              <w:t xml:space="preserve">Изучение способов регенерации у </w:t>
            </w:r>
            <w:r w:rsidRPr="00C675DA">
              <w:rPr>
                <w:sz w:val="20"/>
                <w:szCs w:val="20"/>
              </w:rPr>
              <w:t>холоднокровных и теплокровных животных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1F00A430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B9C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384BCEF4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7B98C9B1" w14:textId="4F4F31B8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AB76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7AD9919D" w14:textId="642A9F76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CA1D0B" w:rsidRPr="00C675DA" w14:paraId="07E75A4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64C2D5D5" w:rsidR="00CA1D0B" w:rsidRPr="00C675DA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CA1D0B" w:rsidRPr="00C675DA" w:rsidRDefault="00CA1D0B" w:rsidP="00982978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СРСП 2. </w:t>
            </w:r>
            <w:r w:rsidRPr="00C675DA">
              <w:rPr>
                <w:sz w:val="20"/>
                <w:szCs w:val="20"/>
              </w:rPr>
              <w:t>Консультация</w:t>
            </w:r>
            <w:r w:rsidRPr="00C675DA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675DA">
              <w:rPr>
                <w:sz w:val="20"/>
                <w:szCs w:val="20"/>
              </w:rPr>
              <w:t>СРС2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CA1D0B" w:rsidRPr="00C675DA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CA1D0B" w:rsidRPr="00C675DA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CA1D0B" w:rsidRPr="00C675DA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CA1D0B" w:rsidRPr="00C675DA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CA1D0B" w:rsidRPr="00C675DA" w:rsidRDefault="00CA1D0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2B9" w14:textId="77777777" w:rsidR="00CA1D0B" w:rsidRPr="00C675DA" w:rsidRDefault="00CA1D0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2B842760" w14:textId="60812722" w:rsidR="00CA1D0B" w:rsidRPr="00C675DA" w:rsidRDefault="00CA1D0B" w:rsidP="00A5224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A52244" w:rsidRPr="00C675DA">
              <w:rPr>
                <w:sz w:val="20"/>
                <w:szCs w:val="20"/>
              </w:rPr>
              <w:t>Ас</w:t>
            </w:r>
            <w:r w:rsidRPr="00C675DA">
              <w:rPr>
                <w:sz w:val="20"/>
                <w:szCs w:val="20"/>
              </w:rPr>
              <w:t>инхронно</w:t>
            </w:r>
          </w:p>
        </w:tc>
      </w:tr>
      <w:tr w:rsidR="00724DC4" w:rsidRPr="00C675DA" w14:paraId="36AA7BB7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0D66242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33B8" w14:textId="0CC6D6C9" w:rsidR="00724DC4" w:rsidRPr="00C675DA" w:rsidRDefault="00724DC4" w:rsidP="00724DC4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СРС 2 </w:t>
            </w:r>
          </w:p>
          <w:p w14:paraId="3B640C21" w14:textId="4881D82C" w:rsidR="00724DC4" w:rsidRPr="00C675DA" w:rsidRDefault="00724DC4" w:rsidP="00724DC4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rStyle w:val="w"/>
                <w:sz w:val="20"/>
                <w:szCs w:val="20"/>
              </w:rPr>
              <w:t xml:space="preserve">- </w:t>
            </w:r>
            <w:r w:rsidRPr="00C675DA">
              <w:rPr>
                <w:sz w:val="20"/>
                <w:szCs w:val="20"/>
                <w:lang w:eastAsia="en-US"/>
              </w:rPr>
              <w:t xml:space="preserve">Презентация способов </w:t>
            </w:r>
            <w:proofErr w:type="spellStart"/>
            <w:r w:rsidRPr="00C675DA">
              <w:rPr>
                <w:sz w:val="20"/>
                <w:szCs w:val="20"/>
                <w:lang w:eastAsia="en-US"/>
              </w:rPr>
              <w:t>репаративной</w:t>
            </w:r>
            <w:proofErr w:type="spellEnd"/>
            <w:r w:rsidRPr="00C675DA">
              <w:rPr>
                <w:sz w:val="20"/>
                <w:szCs w:val="20"/>
                <w:lang w:eastAsia="en-US"/>
              </w:rPr>
              <w:t xml:space="preserve"> регенерации у холодно- и теплокровных животных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BE365E8" w:rsidR="00724DC4" w:rsidRPr="00C675DA" w:rsidRDefault="00724DC4" w:rsidP="00724DC4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AD80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ИД2.1</w:t>
            </w:r>
          </w:p>
          <w:p w14:paraId="65CACF5B" w14:textId="77777777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ИД2.2</w:t>
            </w:r>
          </w:p>
          <w:p w14:paraId="06E4050E" w14:textId="3081B751" w:rsidR="00724DC4" w:rsidRPr="00C675DA" w:rsidRDefault="00724DC4" w:rsidP="00724DC4">
            <w:pPr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ИД 2.3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724DC4" w:rsidRPr="00C675DA" w:rsidRDefault="00724DC4" w:rsidP="00724DC4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  <w:r w:rsidRPr="00C675DA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724DC4" w:rsidRPr="00C675DA" w:rsidRDefault="00724DC4" w:rsidP="00724DC4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5B04" w14:textId="77777777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54C57871" w14:textId="696C73D4" w:rsidR="00724DC4" w:rsidRPr="00C675DA" w:rsidRDefault="00724DC4" w:rsidP="00724D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982978" w:rsidRPr="00C675DA" w14:paraId="5876E0B1" w14:textId="77777777" w:rsidTr="00F71C41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C675DA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C675DA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C675DA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C675DA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C675DA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C675DA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C675DA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C675DA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C675DA" w14:paraId="62BA7BAE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69B2EC71" w:rsidR="00982978" w:rsidRPr="00C675DA" w:rsidRDefault="00982978" w:rsidP="008D3FE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>Модуль 2</w:t>
            </w:r>
            <w:r w:rsidR="00504FEF" w:rsidRPr="00C675DA">
              <w:rPr>
                <w:b/>
                <w:bCs/>
                <w:sz w:val="20"/>
                <w:szCs w:val="20"/>
              </w:rPr>
              <w:t xml:space="preserve"> «</w:t>
            </w:r>
            <w:r w:rsidR="008D3FE5" w:rsidRPr="00C675DA">
              <w:rPr>
                <w:b/>
                <w:bCs/>
                <w:sz w:val="20"/>
                <w:szCs w:val="20"/>
              </w:rPr>
              <w:t>Патологическая регенерация различных органов и тканей</w:t>
            </w:r>
            <w:r w:rsidR="00504FEF" w:rsidRPr="00C675DA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B77F33" w:rsidRPr="00C675DA" w14:paraId="3C669ACD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A260E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F5CF9E8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D353E10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62BB82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932DC9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C0EBE1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35A15C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C9A039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8F7C22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A7D93B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6E5D6F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D8ABF4" w14:textId="2745738B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6</w:t>
            </w:r>
          </w:p>
          <w:p w14:paraId="4D66CBF2" w14:textId="2C16B62B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6F35CEA9" w:rsidR="00B77F33" w:rsidRPr="00C675DA" w:rsidRDefault="00B77F33" w:rsidP="002D752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6</w:t>
            </w:r>
            <w:r w:rsidRPr="00C675DA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. </w:t>
            </w:r>
            <w:r w:rsidR="002D752B" w:rsidRPr="00C675DA">
              <w:rPr>
                <w:rFonts w:ascii="Times New Roman" w:hAnsi="Times New Roman"/>
                <w:bCs/>
                <w:sz w:val="20"/>
                <w:szCs w:val="20"/>
              </w:rPr>
              <w:t>Регенерация, процессы приспособления и компенсации. Склероз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5B1EFE42" w:rsidR="00B77F33" w:rsidRPr="00C675DA" w:rsidRDefault="00B77F33" w:rsidP="00504F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504FEF" w:rsidRPr="00C675D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6389" w14:textId="77777777" w:rsidR="00B77F33" w:rsidRPr="00C675DA" w:rsidRDefault="00B77F33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</w:t>
            </w:r>
            <w:r w:rsidR="00872B0C" w:rsidRPr="00C675DA">
              <w:rPr>
                <w:bCs/>
                <w:sz w:val="20"/>
                <w:szCs w:val="20"/>
              </w:rPr>
              <w:t>3.</w:t>
            </w:r>
            <w:r w:rsidRPr="00C675DA">
              <w:rPr>
                <w:bCs/>
                <w:sz w:val="20"/>
                <w:szCs w:val="20"/>
              </w:rPr>
              <w:t>1</w:t>
            </w:r>
          </w:p>
          <w:p w14:paraId="5939B08F" w14:textId="77777777" w:rsidR="00EE75FC" w:rsidRPr="00C675DA" w:rsidRDefault="00EE75FC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70DF8761" w14:textId="10B26F1F" w:rsidR="00EE75FC" w:rsidRPr="00C675DA" w:rsidRDefault="00EE75FC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B77F33" w:rsidRPr="00C675DA" w:rsidRDefault="00B77F33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B77F33" w:rsidRPr="00C675DA" w:rsidRDefault="00B77F33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B77F33" w:rsidRPr="00C675DA" w:rsidRDefault="00B77F33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65C5" w14:textId="26373A45" w:rsidR="00F71C41" w:rsidRPr="00C675DA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47D473AD" w14:textId="3110EF4A" w:rsidR="00B77F33" w:rsidRPr="00C675DA" w:rsidRDefault="00F71C41" w:rsidP="00F71C41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77F33" w:rsidRPr="00C675DA" w14:paraId="18484C19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6D4010FD" w:rsidR="00B77F33" w:rsidRPr="00C675DA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00DC4DAA" w:rsidR="00B77F33" w:rsidRPr="00C675DA" w:rsidRDefault="00B77F33" w:rsidP="002D752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>ЛЗ 6.</w:t>
            </w:r>
            <w:r w:rsidR="00F37EC5" w:rsidRPr="00C675DA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2D752B" w:rsidRPr="00C675DA">
              <w:rPr>
                <w:sz w:val="20"/>
                <w:szCs w:val="20"/>
              </w:rPr>
              <w:t xml:space="preserve">Изучение </w:t>
            </w:r>
            <w:r w:rsidR="002D752B" w:rsidRPr="00C675DA">
              <w:rPr>
                <w:bCs/>
                <w:sz w:val="20"/>
                <w:szCs w:val="20"/>
              </w:rPr>
              <w:t>процессов приспособления и компенсации, развития склероза</w:t>
            </w:r>
            <w:r w:rsidR="001E51FB" w:rsidRPr="00C675DA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AA87954" w:rsidR="00B77F33" w:rsidRPr="00C675DA" w:rsidRDefault="00B77F33" w:rsidP="00EE75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EE75FC" w:rsidRPr="00C675D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58BA" w14:textId="77777777" w:rsidR="00EE75FC" w:rsidRPr="00C675DA" w:rsidRDefault="00EE75FC" w:rsidP="00EE75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6BE9B6E0" w14:textId="77777777" w:rsidR="00EE75FC" w:rsidRPr="00C675DA" w:rsidRDefault="00EE75FC" w:rsidP="00EE75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490304F6" w14:textId="0019B161" w:rsidR="00B77F33" w:rsidRPr="00C675DA" w:rsidRDefault="00EE75FC" w:rsidP="00EE75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B77F33" w:rsidRPr="00C675DA" w:rsidRDefault="00B77F33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B77F33" w:rsidRPr="00C675DA" w:rsidRDefault="00B77F33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B77F33" w:rsidRPr="00C675DA" w:rsidRDefault="00B77F33" w:rsidP="00982978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63DD" w14:textId="77777777" w:rsidR="002137E8" w:rsidRPr="00C675DA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454F8FB1" w14:textId="165EE7EF" w:rsidR="00B77F33" w:rsidRPr="00C675DA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0849A7" w:rsidRPr="00C675DA" w14:paraId="4418CAC3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E502A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AE69068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1C8D09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CB8853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E9F4E4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FFBC3C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C03F75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C816C7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0E44FD4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B36A8B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27E8FC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FABB94" w14:textId="610B28C5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7</w:t>
            </w:r>
          </w:p>
          <w:p w14:paraId="0CFB0F56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87FF61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5CFB5C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3F16E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1F049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9C0CDF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A66D26" w14:textId="3DB6361B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C29E9" w14:textId="6A65100B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48B37EB3" w:rsidR="000849A7" w:rsidRPr="00C675DA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sz w:val="20"/>
                <w:szCs w:val="20"/>
              </w:rPr>
              <w:lastRenderedPageBreak/>
              <w:t xml:space="preserve">Л7. </w:t>
            </w:r>
            <w:r w:rsidR="002D752B" w:rsidRPr="00C675DA">
              <w:rPr>
                <w:sz w:val="20"/>
                <w:szCs w:val="20"/>
              </w:rPr>
              <w:t xml:space="preserve">Экспериментальные модели изучения </w:t>
            </w:r>
            <w:proofErr w:type="spellStart"/>
            <w:r w:rsidR="002D752B" w:rsidRPr="00C675DA">
              <w:rPr>
                <w:sz w:val="20"/>
                <w:szCs w:val="20"/>
              </w:rPr>
              <w:t>репаративной</w:t>
            </w:r>
            <w:proofErr w:type="spellEnd"/>
            <w:r w:rsidR="002D752B" w:rsidRPr="00C675DA">
              <w:rPr>
                <w:sz w:val="20"/>
                <w:szCs w:val="20"/>
              </w:rPr>
              <w:t xml:space="preserve"> регенерации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6112E1C4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A0E7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74AC9DE6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74449666" w14:textId="1D32748C" w:rsidR="000849A7" w:rsidRPr="00C675DA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62DB" w14:textId="53DB82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lastRenderedPageBreak/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5D73F206" w14:textId="54495415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C675DA" w14:paraId="468B073D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7CF3E75E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2B2DC328" w:rsidR="000849A7" w:rsidRPr="00C675DA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sz w:val="20"/>
                <w:szCs w:val="20"/>
              </w:rPr>
              <w:t xml:space="preserve">ЛЗ 7. </w:t>
            </w:r>
            <w:r w:rsidR="002D752B" w:rsidRPr="00C675DA">
              <w:rPr>
                <w:sz w:val="20"/>
                <w:szCs w:val="20"/>
                <w:lang w:val="kk-KZ" w:eastAsia="en-US"/>
              </w:rPr>
              <w:t>Изучение экспериментальных моделей репаративных процессов на примере белой планарии.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2CF2E204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1D63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631D31E9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308EC408" w14:textId="72109467" w:rsidR="000849A7" w:rsidRPr="00C675DA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03B6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2B6115B8" w14:textId="33B01D08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CB1FE0" w:rsidRPr="00C675DA" w14:paraId="4D7A9E8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44482C0B" w:rsidR="00CB1FE0" w:rsidRPr="00C675DA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CB1FE0" w:rsidRPr="00C675DA" w:rsidRDefault="00CB1FE0" w:rsidP="00982978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 xml:space="preserve">СРСП 3. </w:t>
            </w:r>
            <w:r w:rsidRPr="00C675DA">
              <w:rPr>
                <w:sz w:val="20"/>
                <w:szCs w:val="20"/>
              </w:rPr>
              <w:t>Консультация</w:t>
            </w:r>
            <w:r w:rsidRPr="00C675DA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C675DA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CB1FE0" w:rsidRPr="00C675DA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CB1FE0" w:rsidRPr="00C675DA" w:rsidRDefault="00CB1FE0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CB1FE0" w:rsidRPr="00C675DA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CB1FE0" w:rsidRPr="00C675DA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CB1FE0" w:rsidRPr="00C675DA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E0E7" w14:textId="77777777" w:rsidR="00CB1FE0" w:rsidRPr="00C675DA" w:rsidRDefault="00CB1FE0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05DEC00E" w14:textId="0129600F" w:rsidR="00CB1FE0" w:rsidRPr="00C675DA" w:rsidRDefault="00CB1FE0" w:rsidP="00A130B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A130BB" w:rsidRPr="00C675DA">
              <w:rPr>
                <w:sz w:val="20"/>
                <w:szCs w:val="20"/>
              </w:rPr>
              <w:t>Ас</w:t>
            </w:r>
            <w:r w:rsidRPr="00C675DA">
              <w:rPr>
                <w:sz w:val="20"/>
                <w:szCs w:val="20"/>
              </w:rPr>
              <w:t>инхронно</w:t>
            </w:r>
          </w:p>
        </w:tc>
      </w:tr>
      <w:tr w:rsidR="000849A7" w:rsidRPr="00C675DA" w14:paraId="424E9CE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586D5BFB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4176" w14:textId="77777777" w:rsidR="000849A7" w:rsidRPr="00C675DA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>СРС 3.</w:t>
            </w:r>
            <w:r w:rsidRPr="00C675DA">
              <w:rPr>
                <w:sz w:val="20"/>
                <w:szCs w:val="20"/>
              </w:rPr>
              <w:t xml:space="preserve"> </w:t>
            </w:r>
          </w:p>
          <w:p w14:paraId="281C6CDC" w14:textId="194C8FDF" w:rsidR="002D752B" w:rsidRPr="00C675DA" w:rsidRDefault="000849A7" w:rsidP="002D752B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C675DA">
              <w:rPr>
                <w:sz w:val="20"/>
                <w:szCs w:val="20"/>
                <w:lang w:eastAsia="en-US"/>
              </w:rPr>
              <w:t xml:space="preserve">- </w:t>
            </w:r>
            <w:r w:rsidR="002D752B" w:rsidRPr="00C675DA">
              <w:rPr>
                <w:sz w:val="20"/>
                <w:szCs w:val="20"/>
                <w:lang w:eastAsia="en-US"/>
              </w:rPr>
              <w:t xml:space="preserve">Составление тестовых заданий по экспериментальным моделям </w:t>
            </w:r>
            <w:proofErr w:type="spellStart"/>
            <w:r w:rsidR="002D752B" w:rsidRPr="00C675DA">
              <w:rPr>
                <w:sz w:val="20"/>
                <w:szCs w:val="20"/>
                <w:lang w:eastAsia="en-US"/>
              </w:rPr>
              <w:t>репаративных</w:t>
            </w:r>
            <w:proofErr w:type="spellEnd"/>
            <w:r w:rsidR="002D752B" w:rsidRPr="00C675DA">
              <w:rPr>
                <w:sz w:val="20"/>
                <w:szCs w:val="20"/>
                <w:lang w:eastAsia="en-US"/>
              </w:rPr>
              <w:t xml:space="preserve"> процессов</w:t>
            </w:r>
          </w:p>
          <w:p w14:paraId="36467FB2" w14:textId="15A49992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AB27" w14:textId="59F16405" w:rsidR="000849A7" w:rsidRPr="00C675DA" w:rsidRDefault="000849A7" w:rsidP="000849A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5D22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3694CE60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40BBC8B1" w14:textId="05BDF75E" w:rsidR="000849A7" w:rsidRPr="00C675DA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0849A7" w:rsidRPr="00C675DA" w:rsidRDefault="000849A7" w:rsidP="000849A7">
            <w:pPr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7611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7C4A1D2F" w14:textId="5658503A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0849A7" w:rsidRPr="00C675DA" w14:paraId="6C33CD45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1207C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DD01DE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60B3BF8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04FEF1" w14:textId="739D5678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8</w:t>
            </w:r>
          </w:p>
          <w:p w14:paraId="5CE5CABE" w14:textId="51DBD844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247C5" w14:textId="6E616544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Л8</w:t>
            </w:r>
            <w:r w:rsidRPr="00C675DA">
              <w:rPr>
                <w:sz w:val="20"/>
                <w:szCs w:val="20"/>
              </w:rPr>
              <w:t xml:space="preserve">. </w:t>
            </w:r>
            <w:r w:rsidR="002D752B" w:rsidRPr="00C675DA">
              <w:rPr>
                <w:sz w:val="20"/>
                <w:szCs w:val="20"/>
              </w:rPr>
              <w:t>Патологическая регенерация</w:t>
            </w:r>
            <w:r w:rsidRPr="00C675DA">
              <w:rPr>
                <w:sz w:val="20"/>
                <w:szCs w:val="20"/>
              </w:rPr>
              <w:t>.</w:t>
            </w:r>
          </w:p>
          <w:p w14:paraId="769FB4C9" w14:textId="7C06268F" w:rsidR="000849A7" w:rsidRPr="00C675DA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295AFDA2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24AD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152AD96A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355D4D94" w14:textId="27E385CF" w:rsidR="000849A7" w:rsidRPr="00C675DA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6A87" w14:textId="5DFC31CF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34EFBD09" w14:textId="3B52AE56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C675DA" w14:paraId="1EA7929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61245CB2" w:rsidR="000849A7" w:rsidRPr="00C675DA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7897" w14:textId="77777777" w:rsidR="003D0179" w:rsidRPr="00C675DA" w:rsidRDefault="000849A7" w:rsidP="003D0179">
            <w:pPr>
              <w:outlineLvl w:val="1"/>
              <w:rPr>
                <w:bCs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ЛЗ 8. </w:t>
            </w:r>
            <w:r w:rsidR="003D0179" w:rsidRPr="00C675DA">
              <w:rPr>
                <w:sz w:val="20"/>
                <w:szCs w:val="20"/>
                <w:lang w:val="kk-KZ" w:eastAsia="en-US"/>
              </w:rPr>
              <w:t>Изучение различных в</w:t>
            </w:r>
            <w:proofErr w:type="spellStart"/>
            <w:r w:rsidR="003D0179" w:rsidRPr="00C675DA">
              <w:rPr>
                <w:bCs/>
                <w:sz w:val="20"/>
                <w:szCs w:val="20"/>
              </w:rPr>
              <w:t>идов</w:t>
            </w:r>
            <w:proofErr w:type="spellEnd"/>
            <w:r w:rsidR="003D0179" w:rsidRPr="00C675DA">
              <w:rPr>
                <w:bCs/>
                <w:sz w:val="20"/>
                <w:szCs w:val="20"/>
              </w:rPr>
              <w:t xml:space="preserve"> патологической регенерации:</w:t>
            </w:r>
          </w:p>
          <w:p w14:paraId="44CA225B" w14:textId="2C8D79B0" w:rsidR="003D0179" w:rsidRPr="00C675DA" w:rsidRDefault="003D0179" w:rsidP="003D0179">
            <w:pPr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1.Недостаточная (</w:t>
            </w:r>
            <w:proofErr w:type="spellStart"/>
            <w:r w:rsidRPr="00C675DA">
              <w:rPr>
                <w:sz w:val="20"/>
                <w:szCs w:val="20"/>
              </w:rPr>
              <w:t>гипорегенерация</w:t>
            </w:r>
            <w:proofErr w:type="spellEnd"/>
            <w:r w:rsidRPr="00C675DA">
              <w:rPr>
                <w:sz w:val="20"/>
                <w:szCs w:val="20"/>
              </w:rPr>
              <w:t>)</w:t>
            </w:r>
            <w:r w:rsidRPr="00C675DA">
              <w:rPr>
                <w:bCs/>
                <w:sz w:val="20"/>
                <w:szCs w:val="20"/>
              </w:rPr>
              <w:t>–</w:t>
            </w:r>
            <w:r w:rsidRPr="00C675DA">
              <w:rPr>
                <w:sz w:val="20"/>
                <w:szCs w:val="20"/>
              </w:rPr>
              <w:t xml:space="preserve"> </w:t>
            </w:r>
          </w:p>
          <w:p w14:paraId="1994CD4F" w14:textId="7F6058ED" w:rsidR="003D0179" w:rsidRPr="00C675DA" w:rsidRDefault="003D0179" w:rsidP="003D0179">
            <w:pPr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2.Избыточная (</w:t>
            </w:r>
            <w:proofErr w:type="spellStart"/>
            <w:r w:rsidRPr="00C675DA">
              <w:rPr>
                <w:sz w:val="20"/>
                <w:szCs w:val="20"/>
              </w:rPr>
              <w:t>гиперрегенерация</w:t>
            </w:r>
            <w:proofErr w:type="spellEnd"/>
            <w:r w:rsidRPr="00C675DA">
              <w:rPr>
                <w:sz w:val="20"/>
                <w:szCs w:val="20"/>
              </w:rPr>
              <w:t>)</w:t>
            </w:r>
          </w:p>
          <w:p w14:paraId="0E7B2483" w14:textId="7BAB1F2E" w:rsidR="000849A7" w:rsidRPr="00C675DA" w:rsidRDefault="003D0179" w:rsidP="003D0179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675DA">
              <w:rPr>
                <w:sz w:val="20"/>
                <w:szCs w:val="20"/>
              </w:rPr>
              <w:t>3.Извращенная (метаплазия)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6000" w14:textId="5F586A85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A0AD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3D11BA68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6553B27E" w14:textId="6C28EC0A" w:rsidR="000849A7" w:rsidRPr="00C675DA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1610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Задание в СДО </w:t>
            </w:r>
            <w:r w:rsidRPr="00C675DA">
              <w:rPr>
                <w:sz w:val="20"/>
                <w:szCs w:val="20"/>
                <w:lang w:val="en-US"/>
              </w:rPr>
              <w:t>Moodle</w:t>
            </w:r>
          </w:p>
          <w:p w14:paraId="5AC04F1B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0849A7" w:rsidRPr="00C675DA" w14:paraId="4052258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897C5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FAB7E92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90B954F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2E94C0CE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1B22BF30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5C9DC164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8CE366F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6D52987C" w14:textId="2B111137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9</w:t>
            </w:r>
          </w:p>
          <w:p w14:paraId="26BA89A2" w14:textId="6F776056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0DA31F78" w:rsidR="000849A7" w:rsidRPr="00C675DA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sz w:val="20"/>
                <w:szCs w:val="20"/>
              </w:rPr>
              <w:t xml:space="preserve">Л 9. </w:t>
            </w:r>
            <w:r w:rsidR="008D3FE5" w:rsidRPr="00C675DA">
              <w:rPr>
                <w:sz w:val="20"/>
                <w:szCs w:val="20"/>
              </w:rPr>
              <w:t>Регенерация органов и тканей. Патологическая регенерация крови и лимфы, соединительной ткани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31F6333B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2EDD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411D9865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4E11CAE4" w14:textId="276C38CE" w:rsidR="000849A7" w:rsidRPr="00C675DA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619" w14:textId="51089443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74D8E83B" w14:textId="013ECDA2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C675DA" w14:paraId="6416F02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08923D9E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67A245FD" w:rsidR="000849A7" w:rsidRPr="00C675DA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sz w:val="20"/>
                <w:szCs w:val="20"/>
                <w:lang w:val="kk-KZ"/>
              </w:rPr>
              <w:t xml:space="preserve">ЛЗ </w:t>
            </w:r>
            <w:r w:rsidRPr="00C675DA">
              <w:rPr>
                <w:b/>
                <w:sz w:val="20"/>
                <w:szCs w:val="20"/>
              </w:rPr>
              <w:t>9</w:t>
            </w:r>
            <w:r w:rsidRPr="00C675DA">
              <w:rPr>
                <w:b/>
                <w:sz w:val="20"/>
                <w:szCs w:val="20"/>
                <w:lang w:val="kk-KZ"/>
              </w:rPr>
              <w:t xml:space="preserve">. </w:t>
            </w:r>
            <w:r w:rsidR="008D3FE5" w:rsidRPr="00C675DA">
              <w:rPr>
                <w:sz w:val="20"/>
                <w:szCs w:val="20"/>
                <w:lang w:val="kk-KZ" w:eastAsia="en-US"/>
              </w:rPr>
              <w:t xml:space="preserve">Изучение патологической регенерации </w:t>
            </w:r>
            <w:r w:rsidR="008D3FE5" w:rsidRPr="00C675DA">
              <w:rPr>
                <w:sz w:val="20"/>
                <w:szCs w:val="20"/>
              </w:rPr>
              <w:t>крови и лимфы, соединительной ткани.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08F212BD" w:rsidR="000849A7" w:rsidRPr="00C675DA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3E3F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0F16C27E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4E35CE54" w14:textId="773019D0" w:rsidR="000849A7" w:rsidRPr="00C675DA" w:rsidRDefault="000849A7" w:rsidP="000849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5D0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7FEA8C57" w14:textId="1D261834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67441F" w:rsidRPr="00C675DA" w14:paraId="5147FDC7" w14:textId="77777777" w:rsidTr="00F71C41">
        <w:trPr>
          <w:trHeight w:val="150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5D115FB5" w:rsidR="0067441F" w:rsidRPr="00C675DA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67441F" w:rsidRPr="00C675DA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СРСП 4 </w:t>
            </w:r>
            <w:r w:rsidRPr="00C675DA">
              <w:rPr>
                <w:sz w:val="20"/>
                <w:szCs w:val="20"/>
              </w:rPr>
              <w:t>Консультация</w:t>
            </w:r>
            <w:r w:rsidRPr="00C675DA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C675DA">
              <w:rPr>
                <w:sz w:val="20"/>
                <w:szCs w:val="20"/>
              </w:rPr>
              <w:t xml:space="preserve"> СРС4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67441F" w:rsidRPr="00C675DA" w:rsidRDefault="0067441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67441F" w:rsidRPr="00C675DA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67441F" w:rsidRPr="00C675DA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67441F" w:rsidRPr="00C675DA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67441F" w:rsidRPr="00C675DA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3AD4" w14:textId="77777777" w:rsidR="0067441F" w:rsidRPr="00C675DA" w:rsidRDefault="0067441F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28C8A513" w14:textId="3CA59922" w:rsidR="00EC3CAA" w:rsidRPr="00C675DA" w:rsidRDefault="0067441F" w:rsidP="00982978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  <w:r w:rsidR="00EC3CAA" w:rsidRPr="00C675DA">
              <w:rPr>
                <w:sz w:val="20"/>
                <w:szCs w:val="20"/>
              </w:rPr>
              <w:t xml:space="preserve"> </w:t>
            </w:r>
          </w:p>
          <w:p w14:paraId="5353CF63" w14:textId="01EEC0DC" w:rsidR="0067441F" w:rsidRPr="00C675DA" w:rsidRDefault="001C2AAC" w:rsidP="001C2AAC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Ас</w:t>
            </w:r>
            <w:r w:rsidR="0067441F" w:rsidRPr="00C675DA">
              <w:rPr>
                <w:sz w:val="20"/>
                <w:szCs w:val="20"/>
              </w:rPr>
              <w:t>инхронно</w:t>
            </w:r>
          </w:p>
        </w:tc>
      </w:tr>
      <w:tr w:rsidR="000849A7" w:rsidRPr="00C675DA" w14:paraId="7BEE0589" w14:textId="77777777" w:rsidTr="00F71C41">
        <w:trPr>
          <w:trHeight w:val="547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5F6BA1AA" w:rsidR="000849A7" w:rsidRPr="00C675DA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0849A7" w:rsidRPr="00C675DA" w:rsidRDefault="000849A7" w:rsidP="000849A7">
            <w:pPr>
              <w:jc w:val="both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 xml:space="preserve">СРС 4 </w:t>
            </w:r>
          </w:p>
          <w:p w14:paraId="50E0629E" w14:textId="34E11CB9" w:rsidR="000849A7" w:rsidRPr="00C675DA" w:rsidRDefault="000849A7" w:rsidP="0010559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- </w:t>
            </w:r>
            <w:r w:rsidR="00105599" w:rsidRPr="00C675DA">
              <w:rPr>
                <w:sz w:val="20"/>
                <w:szCs w:val="20"/>
                <w:lang w:eastAsia="en-US"/>
              </w:rPr>
              <w:t xml:space="preserve">Презентация  </w:t>
            </w:r>
            <w:r w:rsidR="00105599" w:rsidRPr="00C675DA">
              <w:rPr>
                <w:sz w:val="20"/>
                <w:szCs w:val="20"/>
                <w:lang w:val="kk-KZ" w:eastAsia="en-US"/>
              </w:rPr>
              <w:t>регенерации различных типов тканей и органов.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37B7" w14:textId="193732A5" w:rsidR="000849A7" w:rsidRPr="00C675DA" w:rsidRDefault="000849A7" w:rsidP="000849A7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1B8D2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ИД3.1</w:t>
            </w:r>
          </w:p>
          <w:p w14:paraId="4E3C4F24" w14:textId="77777777" w:rsidR="000849A7" w:rsidRPr="00C675DA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ИД3.2</w:t>
            </w:r>
          </w:p>
          <w:p w14:paraId="2D4A4C09" w14:textId="7AB505C5" w:rsidR="000849A7" w:rsidRPr="00C675DA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0849A7" w:rsidRPr="00C675DA" w:rsidRDefault="000849A7" w:rsidP="000849A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0849A7" w:rsidRPr="00C675DA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0849A7" w:rsidRPr="00C675DA" w:rsidRDefault="000849A7" w:rsidP="000849A7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1C1E" w14:textId="77777777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3153EE69" w14:textId="4378A87A" w:rsidR="000849A7" w:rsidRPr="00C675DA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E949EA" w:rsidRPr="00C675DA" w14:paraId="374EE0D3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29542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F16F72D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51AEF864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EFC4750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068B06A1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EBF5ACF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1C9CE03F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77F0DA0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B38E25F" w14:textId="49539B71" w:rsidR="00E949EA" w:rsidRPr="00C675DA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10</w:t>
            </w:r>
          </w:p>
          <w:p w14:paraId="04CC361B" w14:textId="17A1EF6A" w:rsidR="00E949EA" w:rsidRPr="00C675DA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573723C1" w:rsidR="00E949EA" w:rsidRPr="00C675DA" w:rsidRDefault="00E949EA" w:rsidP="00A706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 10.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599" w:rsidRPr="00C675DA">
              <w:rPr>
                <w:rFonts w:ascii="Times New Roman" w:hAnsi="Times New Roman"/>
                <w:sz w:val="20"/>
                <w:szCs w:val="20"/>
              </w:rPr>
              <w:t>Гипертрофия и гиперплазия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51BC03F1" w:rsidR="00E949EA" w:rsidRPr="00C675DA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A161D5" w:rsidRPr="00C675D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14:paraId="3EE25972" w14:textId="17471958" w:rsidR="00E949EA" w:rsidRPr="00C675DA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A254FD2" w:rsidR="00E949EA" w:rsidRPr="00C675DA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</w:t>
            </w:r>
            <w:r w:rsidR="00A161D5" w:rsidRPr="00C675DA">
              <w:rPr>
                <w:bCs/>
                <w:sz w:val="20"/>
                <w:szCs w:val="20"/>
              </w:rPr>
              <w:t>4</w:t>
            </w:r>
            <w:r w:rsidRPr="00C675DA">
              <w:rPr>
                <w:bCs/>
                <w:sz w:val="20"/>
                <w:szCs w:val="20"/>
              </w:rPr>
              <w:t>.1</w:t>
            </w:r>
          </w:p>
          <w:p w14:paraId="123215D3" w14:textId="77777777" w:rsidR="00E949EA" w:rsidRPr="00C675DA" w:rsidRDefault="00E949EA" w:rsidP="00A161D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</w:t>
            </w:r>
            <w:r w:rsidR="00A161D5" w:rsidRPr="00C675DA">
              <w:rPr>
                <w:bCs/>
                <w:sz w:val="20"/>
                <w:szCs w:val="20"/>
              </w:rPr>
              <w:t>4</w:t>
            </w:r>
            <w:r w:rsidRPr="00C675DA">
              <w:rPr>
                <w:bCs/>
                <w:sz w:val="20"/>
                <w:szCs w:val="20"/>
              </w:rPr>
              <w:t>.2</w:t>
            </w:r>
          </w:p>
          <w:p w14:paraId="0C8E45B8" w14:textId="4D18D600" w:rsidR="00DA403F" w:rsidRPr="00C675DA" w:rsidRDefault="00DA403F" w:rsidP="00A161D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E949EA" w:rsidRPr="00C675DA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DBB" w14:textId="500BA583" w:rsidR="00F71C41" w:rsidRPr="00C675DA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0767E1D2" w14:textId="0FDD0089" w:rsidR="00E949EA" w:rsidRPr="00C675DA" w:rsidRDefault="00F71C41" w:rsidP="00F71C41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5BAAC67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20C97276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13117E6E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ЛЗ 10.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599" w:rsidRPr="00C675DA">
              <w:rPr>
                <w:rFonts w:ascii="Times New Roman" w:hAnsi="Times New Roman"/>
                <w:sz w:val="20"/>
                <w:szCs w:val="20"/>
                <w:lang w:val="kk-KZ"/>
              </w:rPr>
              <w:t>Изучение гипертрофического и гиперпластического роста различных органов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CF8A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3C83B1F0" w14:textId="2BD30468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CD05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42FAEF5D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234E059A" w14:textId="2FBDA59E" w:rsidR="00DA403F" w:rsidRPr="00C675DA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9C1C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4680F102" w14:textId="3833EC03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E949EA" w:rsidRPr="00C675DA" w14:paraId="5DA5CB3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1765B892" w:rsidR="00E949EA" w:rsidRPr="00C675DA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6AAF" w14:textId="77777777" w:rsidR="00E949EA" w:rsidRPr="00C675DA" w:rsidRDefault="00E949EA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  <w:p w14:paraId="534028BA" w14:textId="77777777" w:rsidR="00E65761" w:rsidRPr="00C675DA" w:rsidRDefault="00E65761" w:rsidP="00E657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Патологическая регенерация.</w:t>
            </w:r>
          </w:p>
          <w:p w14:paraId="5F6750C5" w14:textId="77777777" w:rsidR="00E65761" w:rsidRPr="00C675DA" w:rsidRDefault="00E65761" w:rsidP="00E657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lastRenderedPageBreak/>
              <w:t>- Патологическая различных органов и тканей.</w:t>
            </w:r>
          </w:p>
          <w:p w14:paraId="1992704F" w14:textId="4A8A1029" w:rsidR="00E65761" w:rsidRPr="00C675DA" w:rsidRDefault="00E65761" w:rsidP="00E65761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  <w:lang w:eastAsia="en-US"/>
              </w:rPr>
              <w:t>-Гипертрофия, гиперплазия.</w:t>
            </w:r>
          </w:p>
          <w:p w14:paraId="2874924E" w14:textId="15EC6666" w:rsidR="00E949EA" w:rsidRPr="00C675DA" w:rsidRDefault="00E949EA" w:rsidP="00AE294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E949EA" w:rsidRPr="00C675DA" w:rsidRDefault="00E949EA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E949EA" w:rsidRPr="00C675DA" w:rsidRDefault="00E949EA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E949EA" w:rsidRPr="00C675DA" w:rsidRDefault="00E949EA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E949EA" w:rsidRPr="00C675DA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E949EA" w:rsidRPr="00C675DA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E949EA" w:rsidRPr="00C675DA" w:rsidRDefault="00E949EA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2D176A95" w14:textId="230AE6E2" w:rsidR="00EC3CAA" w:rsidRPr="00C675DA" w:rsidRDefault="00E949EA" w:rsidP="00982978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  <w:r w:rsidR="00EC3CAA" w:rsidRPr="00C675DA">
              <w:rPr>
                <w:sz w:val="20"/>
                <w:szCs w:val="20"/>
              </w:rPr>
              <w:t xml:space="preserve"> </w:t>
            </w:r>
          </w:p>
          <w:p w14:paraId="6E2A08F0" w14:textId="464FA666" w:rsidR="00E949EA" w:rsidRPr="00C675DA" w:rsidRDefault="00120510" w:rsidP="00120510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lastRenderedPageBreak/>
              <w:t>Ас</w:t>
            </w:r>
            <w:r w:rsidR="00E949EA" w:rsidRPr="00C675DA">
              <w:rPr>
                <w:sz w:val="20"/>
                <w:szCs w:val="20"/>
              </w:rPr>
              <w:t>инхронно</w:t>
            </w:r>
          </w:p>
        </w:tc>
      </w:tr>
      <w:tr w:rsidR="00982978" w:rsidRPr="00C675DA" w14:paraId="4FCFB837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C675DA" w:rsidRDefault="00982978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C675DA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C675DA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C675DA" w:rsidRDefault="00982978" w:rsidP="009829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C675DA" w:rsidRDefault="00982978" w:rsidP="0098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C675DA" w:rsidRDefault="00982978" w:rsidP="00982978">
            <w:pPr>
              <w:jc w:val="center"/>
              <w:rPr>
                <w:b/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C675DA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C675DA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C675DA" w14:paraId="6102F18D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2619EEE6" w:rsidR="00982978" w:rsidRPr="00C675DA" w:rsidRDefault="00982978" w:rsidP="00C977C8">
            <w:pPr>
              <w:jc w:val="center"/>
              <w:rPr>
                <w:b/>
                <w:bCs/>
                <w:sz w:val="20"/>
                <w:szCs w:val="20"/>
              </w:rPr>
            </w:pPr>
            <w:r w:rsidRPr="00C675DA">
              <w:rPr>
                <w:b/>
                <w:bCs/>
                <w:sz w:val="20"/>
                <w:szCs w:val="20"/>
              </w:rPr>
              <w:t>Модуль 3</w:t>
            </w:r>
            <w:r w:rsidR="000849A7" w:rsidRPr="00C675DA">
              <w:rPr>
                <w:b/>
                <w:bCs/>
                <w:sz w:val="20"/>
                <w:szCs w:val="20"/>
              </w:rPr>
              <w:t xml:space="preserve"> «</w:t>
            </w:r>
            <w:r w:rsidR="00B4319B" w:rsidRPr="00C675DA">
              <w:rPr>
                <w:b/>
                <w:bCs/>
                <w:sz w:val="20"/>
                <w:szCs w:val="20"/>
              </w:rPr>
              <w:t>Атрофи</w:t>
            </w:r>
            <w:r w:rsidR="00C977C8" w:rsidRPr="00C675DA">
              <w:rPr>
                <w:b/>
                <w:bCs/>
                <w:sz w:val="20"/>
                <w:szCs w:val="20"/>
              </w:rPr>
              <w:t xml:space="preserve">ческие, склеротические </w:t>
            </w:r>
            <w:r w:rsidR="00B4319B" w:rsidRPr="00C675DA">
              <w:rPr>
                <w:b/>
                <w:bCs/>
                <w:sz w:val="20"/>
                <w:szCs w:val="20"/>
              </w:rPr>
              <w:t xml:space="preserve"> и</w:t>
            </w:r>
            <w:r w:rsidR="00C977C8" w:rsidRPr="00C675DA">
              <w:rPr>
                <w:b/>
                <w:bCs/>
                <w:sz w:val="20"/>
                <w:szCs w:val="20"/>
              </w:rPr>
              <w:t xml:space="preserve"> опухолевые процессы</w:t>
            </w:r>
            <w:r w:rsidR="000849A7" w:rsidRPr="00C675DA">
              <w:rPr>
                <w:b/>
                <w:sz w:val="20"/>
                <w:szCs w:val="20"/>
                <w:lang w:eastAsia="en-US"/>
              </w:rPr>
              <w:t>»</w:t>
            </w:r>
          </w:p>
        </w:tc>
      </w:tr>
      <w:tr w:rsidR="00DA403F" w:rsidRPr="00C675DA" w14:paraId="0F9E56E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2DE0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D71E4C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F37EE8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E310F5" w14:textId="1BB20195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11</w:t>
            </w:r>
          </w:p>
          <w:p w14:paraId="1FD152EE" w14:textId="0E7CEA73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6AF30F50" w:rsidR="00DA403F" w:rsidRPr="00C675DA" w:rsidRDefault="00DA403F" w:rsidP="00B4319B">
            <w:pPr>
              <w:ind w:right="567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/>
                <w:bCs/>
                <w:sz w:val="20"/>
                <w:szCs w:val="20"/>
                <w:lang w:val="kk-KZ" w:eastAsia="ar-SA"/>
              </w:rPr>
              <w:t xml:space="preserve">Л 11. </w:t>
            </w:r>
            <w:r w:rsidR="00B4319B" w:rsidRPr="00C675DA">
              <w:rPr>
                <w:bCs/>
                <w:sz w:val="20"/>
                <w:szCs w:val="20"/>
                <w:lang w:val="kk-KZ" w:eastAsia="ar-SA"/>
              </w:rPr>
              <w:t>Атрофия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6667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5DA4A626" w14:textId="539AD1E7" w:rsidR="00DA403F" w:rsidRPr="00C675DA" w:rsidRDefault="00DA403F" w:rsidP="00DA403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FCCA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349AA7DA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1086F0BA" w14:textId="2C262133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eastAsia="en-US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1E5E" w14:textId="31BD04BB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6085FF41" w14:textId="6CC0A129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519456A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45E30FD4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0DF7DCDE" w:rsidR="00DA403F" w:rsidRPr="00C675DA" w:rsidRDefault="00DA403F" w:rsidP="00B4319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ЛЗ 11. </w:t>
            </w:r>
            <w:r w:rsidRPr="00C675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Изучение </w:t>
            </w:r>
            <w:r w:rsidR="00B4319B" w:rsidRPr="00C675DA">
              <w:rPr>
                <w:rFonts w:ascii="Times New Roman" w:hAnsi="Times New Roman"/>
                <w:sz w:val="20"/>
                <w:szCs w:val="20"/>
                <w:lang w:val="kk-KZ"/>
              </w:rPr>
              <w:t>атрофического поражения различных органов</w:t>
            </w:r>
            <w:r w:rsidRPr="00C675D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4A69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44D20CEB" w14:textId="380349F0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2664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4C0FB22E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4946639E" w14:textId="11335F1D" w:rsidR="00DA403F" w:rsidRPr="00C675DA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2E38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471D7EC0" w14:textId="04930246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DA403F" w:rsidRPr="00C675DA" w14:paraId="42DC3A38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3FB4" w14:textId="14B7C34F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68CC5E2D" w14:textId="0345D232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89D8695" w14:textId="3E40C15F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5472FAE" w14:textId="26FCFBB5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2510BE5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74098D17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D76AE1B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D021A4D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12</w:t>
            </w:r>
          </w:p>
          <w:p w14:paraId="32DED357" w14:textId="19A834D6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061A676E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Л 12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C7860" w:rsidRPr="00C675DA">
              <w:rPr>
                <w:rFonts w:ascii="Times New Roman" w:hAnsi="Times New Roman"/>
                <w:sz w:val="20"/>
                <w:szCs w:val="20"/>
              </w:rPr>
              <w:t xml:space="preserve">Регенерация органов и тканей. </w:t>
            </w:r>
            <w:proofErr w:type="spellStart"/>
            <w:r w:rsidR="00CC7860" w:rsidRPr="00C675DA">
              <w:rPr>
                <w:rFonts w:ascii="Times New Roman" w:hAnsi="Times New Roman"/>
                <w:sz w:val="20"/>
                <w:szCs w:val="20"/>
              </w:rPr>
              <w:t>Репаративная</w:t>
            </w:r>
            <w:proofErr w:type="spellEnd"/>
            <w:r w:rsidR="00CC7860" w:rsidRPr="00C675DA">
              <w:rPr>
                <w:rFonts w:ascii="Times New Roman" w:hAnsi="Times New Roman"/>
                <w:sz w:val="20"/>
                <w:szCs w:val="20"/>
              </w:rPr>
              <w:t xml:space="preserve"> и патологическая регенерация эпителиальной, мышечной и нервной ткани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4A80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2762D216" w14:textId="3382C75F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45E2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4942E484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15224B0B" w14:textId="264567A2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09B2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724C83CB" w14:textId="4CE00650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C838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Zoom</w:t>
            </w:r>
            <w:r w:rsidRPr="00C675DA">
              <w:rPr>
                <w:sz w:val="20"/>
                <w:szCs w:val="20"/>
              </w:rPr>
              <w:t>/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384825BB" w14:textId="453ABE8C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667CA26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6F028C4A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ЛЗ 12. </w:t>
            </w:r>
            <w:r w:rsidR="00F15F6B" w:rsidRPr="00C675DA">
              <w:rPr>
                <w:rFonts w:ascii="Times New Roman" w:hAnsi="Times New Roman"/>
                <w:sz w:val="20"/>
                <w:szCs w:val="20"/>
              </w:rPr>
              <w:t>Изучение патологической регенерация эпителиальной, мышечной и нервной ткани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9BE0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3E0D326F" w14:textId="75A5B09E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7961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3DAF4AE4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1B54B05B" w14:textId="08D8DFB4" w:rsidR="00DA403F" w:rsidRPr="00C675DA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C18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4CF1775A" w14:textId="0CDF0888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FE24BB" w:rsidRPr="00C675DA" w14:paraId="3B4B8ED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09D540F4" w:rsidR="00FE24BB" w:rsidRPr="00C675DA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2BCD2955" w:rsidR="00FE24BB" w:rsidRPr="00C675DA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C675D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СРС6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FE24BB" w:rsidRPr="00C675DA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FE24BB" w:rsidRPr="00C675DA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FE24BB" w:rsidRPr="00C675DA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FE24BB" w:rsidRPr="00C675DA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FE24BB" w:rsidRPr="00C675DA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301" w14:textId="77777777" w:rsidR="00FE24BB" w:rsidRPr="00C675DA" w:rsidRDefault="00FE24B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44824AA9" w14:textId="175D4EAC" w:rsidR="00EC3CAA" w:rsidRPr="00C675DA" w:rsidRDefault="00525D40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</w:p>
          <w:p w14:paraId="384B4966" w14:textId="6AC49F05" w:rsidR="00FE24BB" w:rsidRPr="00C675DA" w:rsidRDefault="00341A2D" w:rsidP="00341A2D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</w:t>
            </w:r>
            <w:r w:rsidR="00FE24BB" w:rsidRPr="00C675DA">
              <w:rPr>
                <w:sz w:val="20"/>
                <w:szCs w:val="20"/>
              </w:rPr>
              <w:t>инхронно</w:t>
            </w:r>
          </w:p>
        </w:tc>
      </w:tr>
      <w:tr w:rsidR="00DA403F" w:rsidRPr="00C675DA" w14:paraId="649180B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2E4A8F7C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F8CE" w14:textId="77777777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СРС6. </w:t>
            </w:r>
          </w:p>
          <w:p w14:paraId="5F318A32" w14:textId="0217FAF6" w:rsidR="00C977C8" w:rsidRPr="00C675DA" w:rsidRDefault="00DA403F" w:rsidP="00C977C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/>
                <w:sz w:val="20"/>
                <w:szCs w:val="20"/>
                <w:lang w:eastAsia="en-US"/>
              </w:rPr>
              <w:t>-</w:t>
            </w:r>
            <w:r w:rsidRPr="00C675DA">
              <w:rPr>
                <w:sz w:val="20"/>
                <w:szCs w:val="20"/>
                <w:lang w:eastAsia="en-US"/>
              </w:rPr>
              <w:t xml:space="preserve">  </w:t>
            </w:r>
            <w:r w:rsidR="00C977C8" w:rsidRPr="00C675DA">
              <w:rPr>
                <w:sz w:val="20"/>
                <w:szCs w:val="20"/>
                <w:lang w:eastAsia="en-US"/>
              </w:rPr>
              <w:t>А</w:t>
            </w:r>
            <w:r w:rsidR="00C977C8" w:rsidRPr="00C675DA">
              <w:rPr>
                <w:sz w:val="20"/>
                <w:szCs w:val="20"/>
                <w:lang w:val="kk-KZ"/>
              </w:rPr>
              <w:t>трофическое поражения различных органов;</w:t>
            </w:r>
          </w:p>
          <w:p w14:paraId="6D0359A0" w14:textId="4721FDD0" w:rsidR="00C977C8" w:rsidRPr="00C675DA" w:rsidRDefault="00C977C8" w:rsidP="00C977C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kk-KZ"/>
              </w:rPr>
              <w:t>-</w:t>
            </w:r>
            <w:r w:rsidRPr="00C675DA">
              <w:rPr>
                <w:sz w:val="20"/>
                <w:szCs w:val="20"/>
              </w:rPr>
              <w:t xml:space="preserve"> </w:t>
            </w:r>
            <w:proofErr w:type="spellStart"/>
            <w:r w:rsidRPr="00C675DA">
              <w:rPr>
                <w:sz w:val="20"/>
                <w:szCs w:val="20"/>
              </w:rPr>
              <w:t>Репаративная</w:t>
            </w:r>
            <w:proofErr w:type="spellEnd"/>
            <w:r w:rsidRPr="00C675DA">
              <w:rPr>
                <w:sz w:val="20"/>
                <w:szCs w:val="20"/>
              </w:rPr>
              <w:t xml:space="preserve"> и патологическая регенерация эпителиальной, мышечной и нервной ткани</w:t>
            </w:r>
            <w:r w:rsidR="00EC1C35" w:rsidRPr="00C675DA">
              <w:rPr>
                <w:sz w:val="20"/>
                <w:szCs w:val="20"/>
              </w:rPr>
              <w:t>.</w:t>
            </w:r>
          </w:p>
          <w:p w14:paraId="1C2C4932" w14:textId="4BEEC166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AD03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6A00C759" w14:textId="41153F50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E90E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115E7250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3AEC8669" w14:textId="6F5431B1" w:rsidR="00DA403F" w:rsidRPr="00C675DA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B0A7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5EB1C2F8" w14:textId="7F88FA9D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DA403F" w:rsidRPr="00C675DA" w14:paraId="0D02E21D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C16BD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EB6883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27BB62A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6C6F6D" w14:textId="1C1526BC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13</w:t>
            </w:r>
          </w:p>
          <w:p w14:paraId="3D0366B6" w14:textId="60227869" w:rsidR="00DA403F" w:rsidRPr="00C675DA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59AE79C6" w:rsidR="00DA403F" w:rsidRPr="00C675DA" w:rsidRDefault="00DA403F" w:rsidP="00DA40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="003069DB" w:rsidRPr="00C675DA">
              <w:rPr>
                <w:rFonts w:ascii="Times New Roman" w:hAnsi="Times New Roman"/>
                <w:sz w:val="20"/>
                <w:szCs w:val="20"/>
              </w:rPr>
              <w:t>Регуляция восстановительных процессов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E46D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716C00C5" w14:textId="6759FC09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4369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64C4F320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57666878" w14:textId="72B0069C" w:rsidR="00DA403F" w:rsidRPr="00C675DA" w:rsidRDefault="00DA403F" w:rsidP="00DA403F">
            <w:pPr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3840" w14:textId="3B3547B1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732FD4C8" w14:textId="523EDFDE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136EBAF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61018C33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3BFA3225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75DA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E65761" w:rsidRPr="00C675DA">
              <w:rPr>
                <w:rFonts w:ascii="Times New Roman" w:hAnsi="Times New Roman"/>
                <w:sz w:val="20"/>
                <w:szCs w:val="20"/>
                <w:lang w:val="kk-KZ"/>
              </w:rPr>
              <w:t>Изучение регуляторных механизмов восстановительного процесса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7D16" w14:textId="77777777" w:rsidR="00DA403F" w:rsidRPr="00C675DA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417F9E84" w14:textId="6278C9CC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EA4F4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ИД4.1</w:t>
            </w:r>
          </w:p>
          <w:p w14:paraId="5B6B0931" w14:textId="77777777" w:rsidR="00DA403F" w:rsidRPr="00C675DA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675DA">
              <w:rPr>
                <w:bCs/>
                <w:sz w:val="20"/>
                <w:szCs w:val="20"/>
              </w:rPr>
              <w:t>ИД4.2</w:t>
            </w:r>
          </w:p>
          <w:p w14:paraId="57F11295" w14:textId="344C93DD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8DCD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24D4D150" w14:textId="025AACF8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740729" w:rsidRPr="00C675DA" w14:paraId="461A46A2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0FC1" w14:textId="77777777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9FD5AF5" w14:textId="77777777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3ADEE091" w14:textId="77777777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29641E3" w14:textId="3D5D2EF2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14</w:t>
            </w:r>
          </w:p>
          <w:p w14:paraId="1A0835FB" w14:textId="58E82BA0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64C28885" w:rsidR="00740729" w:rsidRPr="00C675DA" w:rsidRDefault="00740729" w:rsidP="00BB719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proofErr w:type="spellStart"/>
            <w:r w:rsidR="00BB719B" w:rsidRPr="00C675DA">
              <w:rPr>
                <w:rFonts w:ascii="Times New Roman" w:hAnsi="Times New Roman"/>
                <w:sz w:val="20"/>
                <w:szCs w:val="20"/>
              </w:rPr>
              <w:t>Регенеранты</w:t>
            </w:r>
            <w:proofErr w:type="spellEnd"/>
            <w:r w:rsidR="00BB719B" w:rsidRPr="00C675D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BB719B" w:rsidRPr="00C675DA">
              <w:rPr>
                <w:rFonts w:ascii="Times New Roman" w:hAnsi="Times New Roman"/>
                <w:sz w:val="20"/>
                <w:szCs w:val="20"/>
              </w:rPr>
              <w:t>репаранты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11161900" w:rsidR="00740729" w:rsidRPr="00C675DA" w:rsidRDefault="00740729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 w:rsidR="00DA403F"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EAB4" w14:textId="77777777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ИД5.1</w:t>
            </w:r>
          </w:p>
          <w:p w14:paraId="12301261" w14:textId="3354CC3D" w:rsidR="00740729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740729" w:rsidRPr="00C675DA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740729" w:rsidRPr="00C675DA" w:rsidRDefault="00740729" w:rsidP="00982978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0991" w14:textId="4C8FCEA4" w:rsidR="00F71C41" w:rsidRPr="00C675DA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030A8844" w14:textId="295BC895" w:rsidR="00740729" w:rsidRPr="00C675DA" w:rsidRDefault="00F71C41" w:rsidP="00F71C41">
            <w:pPr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156C601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29CA57C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32CD1513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ЛЗ 14.</w:t>
            </w:r>
            <w:r w:rsidRPr="00C675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719B" w:rsidRPr="00C675DA">
              <w:rPr>
                <w:rFonts w:ascii="Times New Roman" w:hAnsi="Times New Roman"/>
                <w:sz w:val="20"/>
                <w:szCs w:val="20"/>
                <w:lang w:val="kk-KZ"/>
              </w:rPr>
              <w:t>Изучение влияния веществ, ускоряющих процессы регенерации органов и тканей.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F1F1" w14:textId="60D4BEC3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9087" w14:textId="77777777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ИД5.1</w:t>
            </w:r>
          </w:p>
          <w:p w14:paraId="312B7D1F" w14:textId="026943FE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B8F9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29BB6708" w14:textId="6BFEE91E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DA403F" w:rsidRPr="00C675DA" w14:paraId="3B5CC08B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2455B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14E4AAA3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094453EB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AF03E04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481E345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01E64315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454A21F9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F469E79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D4C263E" w14:textId="48062858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15</w:t>
            </w:r>
          </w:p>
          <w:p w14:paraId="79AE54EC" w14:textId="0CDB51B5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41A728CE" w:rsidR="00DA403F" w:rsidRPr="00C675DA" w:rsidRDefault="00DA403F" w:rsidP="00DA403F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C675DA">
              <w:rPr>
                <w:b/>
                <w:sz w:val="20"/>
                <w:szCs w:val="20"/>
              </w:rPr>
              <w:t>Л 15</w:t>
            </w:r>
            <w:r w:rsidR="00BB719B" w:rsidRPr="00C675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B719B" w:rsidRPr="00C675DA">
              <w:rPr>
                <w:sz w:val="20"/>
                <w:szCs w:val="20"/>
              </w:rPr>
              <w:t>Репаративная</w:t>
            </w:r>
            <w:proofErr w:type="spellEnd"/>
            <w:r w:rsidR="00BB719B" w:rsidRPr="00C675DA">
              <w:rPr>
                <w:sz w:val="20"/>
                <w:szCs w:val="20"/>
              </w:rPr>
              <w:t xml:space="preserve"> регенерация органов и тканей с использованием стволовых клеток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CA56" w14:textId="2391CF1A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16DE" w14:textId="77777777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ИД5.1</w:t>
            </w:r>
          </w:p>
          <w:p w14:paraId="52E8F1E6" w14:textId="29772D46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4E3A" w14:textId="58C8D398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C675DA">
              <w:rPr>
                <w:sz w:val="20"/>
                <w:szCs w:val="20"/>
                <w:lang w:val="en-US"/>
              </w:rPr>
              <w:t>Microsoft</w:t>
            </w:r>
            <w:r w:rsidRPr="00C675DA">
              <w:rPr>
                <w:sz w:val="20"/>
                <w:szCs w:val="20"/>
              </w:rPr>
              <w:t xml:space="preserve"> </w:t>
            </w:r>
            <w:r w:rsidRPr="00C675DA">
              <w:rPr>
                <w:sz w:val="20"/>
                <w:szCs w:val="20"/>
                <w:lang w:val="en-US"/>
              </w:rPr>
              <w:t>teams</w:t>
            </w:r>
          </w:p>
          <w:p w14:paraId="313AE480" w14:textId="7554CD5A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C675DA" w14:paraId="1AC36446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59DAEE9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04EE8A6E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ЛЗ 15. </w:t>
            </w:r>
            <w:r w:rsidR="00571A53" w:rsidRPr="00C675DA">
              <w:rPr>
                <w:rFonts w:ascii="Times New Roman" w:hAnsi="Times New Roman"/>
                <w:sz w:val="20"/>
                <w:szCs w:val="20"/>
                <w:lang w:val="kk-KZ"/>
              </w:rPr>
              <w:t>Изучение основ клеточной терапии.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4638" w14:textId="6319C5F5" w:rsidR="00DA403F" w:rsidRPr="00C675DA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75DA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E6AD" w14:textId="77777777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ИД5.1</w:t>
            </w:r>
          </w:p>
          <w:p w14:paraId="3718D492" w14:textId="0B004601" w:rsidR="00DA403F" w:rsidRPr="00C675DA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C675DA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DA403F" w:rsidRPr="00C675DA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C675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DA403F" w:rsidRPr="00C675DA" w:rsidRDefault="00DA403F" w:rsidP="00DA403F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925C" w14:textId="77777777" w:rsidR="00DA403F" w:rsidRPr="00C675DA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Задание в системе «</w:t>
            </w:r>
            <w:proofErr w:type="spellStart"/>
            <w:r w:rsidRPr="00C675DA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C675DA">
              <w:rPr>
                <w:sz w:val="20"/>
                <w:szCs w:val="20"/>
              </w:rPr>
              <w:t>»</w:t>
            </w:r>
          </w:p>
          <w:p w14:paraId="370A21E7" w14:textId="4FE3BB1F" w:rsidR="00DA403F" w:rsidRPr="00C675DA" w:rsidRDefault="00DA403F" w:rsidP="00DA403F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Асинхронно</w:t>
            </w:r>
          </w:p>
        </w:tc>
      </w:tr>
      <w:tr w:rsidR="000227A7" w:rsidRPr="00C675DA" w14:paraId="2FB1D70F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394ACA88" w:rsidR="000227A7" w:rsidRPr="00C675DA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8E01" w14:textId="77777777" w:rsidR="000227A7" w:rsidRPr="00C675DA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C675DA">
              <w:rPr>
                <w:rFonts w:ascii="Times New Roman" w:hAnsi="Times New Roman"/>
                <w:bCs/>
                <w:sz w:val="20"/>
                <w:szCs w:val="20"/>
              </w:rPr>
              <w:t>Коллоквиум.</w:t>
            </w:r>
          </w:p>
          <w:p w14:paraId="72783ADF" w14:textId="77777777" w:rsidR="00571A53" w:rsidRPr="00C675DA" w:rsidRDefault="00571A53" w:rsidP="00571A53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C675DA">
              <w:rPr>
                <w:b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C675DA">
              <w:rPr>
                <w:sz w:val="20"/>
                <w:szCs w:val="20"/>
                <w:lang w:eastAsia="en-US"/>
              </w:rPr>
              <w:t>Регенеранты</w:t>
            </w:r>
            <w:proofErr w:type="spellEnd"/>
            <w:r w:rsidRPr="00C675DA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C675DA">
              <w:rPr>
                <w:sz w:val="20"/>
                <w:szCs w:val="20"/>
                <w:lang w:eastAsia="en-US"/>
              </w:rPr>
              <w:t>репаранты</w:t>
            </w:r>
            <w:proofErr w:type="spellEnd"/>
          </w:p>
          <w:p w14:paraId="48B9733F" w14:textId="09778383" w:rsidR="000227A7" w:rsidRPr="00C675DA" w:rsidRDefault="00571A53" w:rsidP="00571A5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sz w:val="20"/>
                <w:szCs w:val="20"/>
              </w:rPr>
              <w:t>-Основы клеточной терапии.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0227A7" w:rsidRPr="00C675DA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0227A7" w:rsidRPr="00C675DA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0227A7" w:rsidRPr="00C675DA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0227A7" w:rsidRPr="00C675DA" w:rsidRDefault="000227A7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0227A7" w:rsidRPr="00C675DA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0227A7" w:rsidRPr="00C675DA" w:rsidRDefault="000227A7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C675DA">
              <w:rPr>
                <w:sz w:val="20"/>
                <w:szCs w:val="20"/>
              </w:rPr>
              <w:t>Вебинар</w:t>
            </w:r>
            <w:proofErr w:type="spellEnd"/>
            <w:r w:rsidRPr="00C675DA">
              <w:rPr>
                <w:sz w:val="20"/>
                <w:szCs w:val="20"/>
              </w:rPr>
              <w:t xml:space="preserve"> </w:t>
            </w:r>
          </w:p>
          <w:p w14:paraId="500C1A7A" w14:textId="08ECF058" w:rsidR="00EC3CAA" w:rsidRPr="00C675DA" w:rsidRDefault="000227A7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 xml:space="preserve">в </w:t>
            </w:r>
            <w:r w:rsidR="00EC3CAA" w:rsidRPr="00C675DA">
              <w:rPr>
                <w:sz w:val="20"/>
                <w:szCs w:val="20"/>
                <w:lang w:val="en-US"/>
              </w:rPr>
              <w:t>Microsoft</w:t>
            </w:r>
            <w:r w:rsidR="00EC3CAA" w:rsidRPr="00C675DA">
              <w:rPr>
                <w:sz w:val="20"/>
                <w:szCs w:val="20"/>
              </w:rPr>
              <w:t xml:space="preserve"> </w:t>
            </w:r>
            <w:r w:rsidR="00EC3CAA" w:rsidRPr="00C675DA">
              <w:rPr>
                <w:sz w:val="20"/>
                <w:szCs w:val="20"/>
                <w:lang w:val="en-US"/>
              </w:rPr>
              <w:t>teams</w:t>
            </w:r>
          </w:p>
          <w:p w14:paraId="43D3CED0" w14:textId="39051684" w:rsidR="000227A7" w:rsidRPr="00C675DA" w:rsidRDefault="00D872C5" w:rsidP="00D872C5">
            <w:pPr>
              <w:jc w:val="both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Ас</w:t>
            </w:r>
            <w:r w:rsidR="000227A7" w:rsidRPr="00C675DA">
              <w:rPr>
                <w:sz w:val="20"/>
                <w:szCs w:val="20"/>
              </w:rPr>
              <w:t>инхронно</w:t>
            </w:r>
          </w:p>
        </w:tc>
      </w:tr>
      <w:tr w:rsidR="00982978" w:rsidRPr="00C675DA" w14:paraId="5F8E66AE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C675DA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C675DA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675DA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C675DA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C675DA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C675DA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C675DA" w:rsidRDefault="00982978" w:rsidP="00982978">
            <w:pPr>
              <w:jc w:val="center"/>
              <w:rPr>
                <w:sz w:val="20"/>
                <w:szCs w:val="20"/>
              </w:rPr>
            </w:pPr>
            <w:r w:rsidRPr="00C675DA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C675DA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C675DA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C675DA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C675DA" w:rsidRDefault="00950F6F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>[</w:t>
      </w:r>
      <w:proofErr w:type="gramStart"/>
      <w:r w:rsidRPr="00C675DA">
        <w:rPr>
          <w:sz w:val="20"/>
          <w:szCs w:val="20"/>
        </w:rPr>
        <w:t>С</w:t>
      </w:r>
      <w:proofErr w:type="gramEnd"/>
      <w:r w:rsidRPr="00C675DA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C675DA" w:rsidRDefault="00950F6F" w:rsidP="0028029D">
      <w:pPr>
        <w:rPr>
          <w:sz w:val="20"/>
          <w:szCs w:val="20"/>
        </w:rPr>
      </w:pPr>
      <w:proofErr w:type="gramStart"/>
      <w:r w:rsidRPr="00C675DA">
        <w:rPr>
          <w:sz w:val="20"/>
          <w:szCs w:val="20"/>
        </w:rPr>
        <w:t>З</w:t>
      </w:r>
      <w:proofErr w:type="gramEnd"/>
      <w:r w:rsidRPr="00C675DA">
        <w:rPr>
          <w:sz w:val="20"/>
          <w:szCs w:val="20"/>
        </w:rPr>
        <w:t xml:space="preserve"> а м е ч а н и я:</w:t>
      </w:r>
    </w:p>
    <w:p w14:paraId="5CCD386A" w14:textId="1CBCDC83" w:rsidR="00950F6F" w:rsidRPr="00C675DA" w:rsidRDefault="00950F6F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>- Форма проведения Л</w:t>
      </w:r>
      <w:r w:rsidRPr="00C675DA">
        <w:rPr>
          <w:b/>
          <w:sz w:val="20"/>
          <w:szCs w:val="20"/>
        </w:rPr>
        <w:t>:</w:t>
      </w:r>
      <w:r w:rsidRPr="00C675DA">
        <w:rPr>
          <w:sz w:val="20"/>
          <w:szCs w:val="20"/>
        </w:rPr>
        <w:t xml:space="preserve"> вебинар в </w:t>
      </w:r>
      <w:r w:rsidRPr="00C675DA">
        <w:rPr>
          <w:sz w:val="20"/>
          <w:szCs w:val="20"/>
          <w:lang w:val="en-US"/>
        </w:rPr>
        <w:t>Zoom</w:t>
      </w:r>
      <w:r w:rsidRPr="00C675DA">
        <w:rPr>
          <w:b/>
          <w:sz w:val="20"/>
          <w:szCs w:val="20"/>
        </w:rPr>
        <w:t xml:space="preserve"> </w:t>
      </w:r>
      <w:r w:rsidRPr="00C675DA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C675DA" w:rsidRDefault="00982978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>- Форма проведения ПЗ</w:t>
      </w:r>
      <w:r w:rsidRPr="00C675DA">
        <w:rPr>
          <w:b/>
          <w:sz w:val="20"/>
          <w:szCs w:val="20"/>
        </w:rPr>
        <w:t>:</w:t>
      </w:r>
      <w:r w:rsidRPr="00C675DA">
        <w:rPr>
          <w:sz w:val="20"/>
          <w:szCs w:val="20"/>
        </w:rPr>
        <w:t xml:space="preserve"> задание в СДО </w:t>
      </w:r>
      <w:r w:rsidRPr="00C675DA">
        <w:rPr>
          <w:sz w:val="20"/>
          <w:szCs w:val="20"/>
          <w:lang w:val="en-US"/>
        </w:rPr>
        <w:t>Moodle</w:t>
      </w:r>
    </w:p>
    <w:p w14:paraId="47FA14DF" w14:textId="29E28ECC" w:rsidR="00950F6F" w:rsidRPr="00C675DA" w:rsidRDefault="00950F6F" w:rsidP="0028029D">
      <w:pPr>
        <w:jc w:val="both"/>
        <w:rPr>
          <w:b/>
          <w:sz w:val="20"/>
          <w:szCs w:val="20"/>
        </w:rPr>
      </w:pPr>
      <w:r w:rsidRPr="00C675DA">
        <w:rPr>
          <w:sz w:val="20"/>
          <w:szCs w:val="20"/>
        </w:rPr>
        <w:t>- Форма проведения КР</w:t>
      </w:r>
      <w:r w:rsidRPr="00C675DA">
        <w:rPr>
          <w:b/>
          <w:sz w:val="20"/>
          <w:szCs w:val="20"/>
        </w:rPr>
        <w:t xml:space="preserve">: </w:t>
      </w:r>
      <w:r w:rsidRPr="00C675DA">
        <w:rPr>
          <w:sz w:val="20"/>
          <w:szCs w:val="20"/>
        </w:rPr>
        <w:t>вебинар</w:t>
      </w:r>
      <w:r w:rsidR="007642A3" w:rsidRPr="00C675DA">
        <w:rPr>
          <w:sz w:val="20"/>
          <w:szCs w:val="20"/>
          <w:lang w:val="kk-KZ"/>
        </w:rPr>
        <w:t xml:space="preserve"> </w:t>
      </w:r>
      <w:r w:rsidR="002A4380" w:rsidRPr="00C675DA">
        <w:rPr>
          <w:sz w:val="20"/>
          <w:szCs w:val="20"/>
        </w:rPr>
        <w:t>–</w:t>
      </w:r>
      <w:r w:rsidR="007642A3" w:rsidRPr="00C675DA">
        <w:rPr>
          <w:sz w:val="20"/>
          <w:szCs w:val="20"/>
        </w:rPr>
        <w:t xml:space="preserve"> опрос</w:t>
      </w:r>
      <w:r w:rsidR="002A4380" w:rsidRPr="00C675DA">
        <w:rPr>
          <w:sz w:val="20"/>
          <w:szCs w:val="20"/>
        </w:rPr>
        <w:t xml:space="preserve"> в </w:t>
      </w:r>
      <w:r w:rsidR="002A4380" w:rsidRPr="00C675DA">
        <w:rPr>
          <w:sz w:val="20"/>
          <w:szCs w:val="20"/>
          <w:lang w:val="en-US"/>
        </w:rPr>
        <w:t>Zoom</w:t>
      </w:r>
      <w:r w:rsidR="002A4380" w:rsidRPr="00C675DA">
        <w:rPr>
          <w:b/>
          <w:sz w:val="20"/>
          <w:szCs w:val="20"/>
        </w:rPr>
        <w:t xml:space="preserve"> </w:t>
      </w:r>
      <w:r w:rsidRPr="00C675DA">
        <w:rPr>
          <w:sz w:val="20"/>
          <w:szCs w:val="20"/>
        </w:rPr>
        <w:t xml:space="preserve">/ тест в СДО </w:t>
      </w:r>
      <w:r w:rsidRPr="00C675DA">
        <w:rPr>
          <w:sz w:val="20"/>
          <w:szCs w:val="20"/>
          <w:lang w:val="en-US"/>
        </w:rPr>
        <w:t>Moodle</w:t>
      </w:r>
      <w:r w:rsidRPr="00C675DA">
        <w:rPr>
          <w:sz w:val="20"/>
          <w:szCs w:val="20"/>
        </w:rPr>
        <w:t xml:space="preserve">. </w:t>
      </w:r>
      <w:r w:rsidRPr="00C675DA">
        <w:rPr>
          <w:b/>
          <w:sz w:val="20"/>
          <w:szCs w:val="20"/>
        </w:rPr>
        <w:t xml:space="preserve"> </w:t>
      </w:r>
    </w:p>
    <w:p w14:paraId="5FFF8B19" w14:textId="77777777" w:rsidR="00950F6F" w:rsidRPr="00C675DA" w:rsidRDefault="00950F6F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C675DA" w:rsidRDefault="00950F6F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26665AC2" w14:textId="70961A94" w:rsidR="00950F6F" w:rsidRPr="00C675DA" w:rsidRDefault="00950F6F" w:rsidP="0028029D">
      <w:pPr>
        <w:jc w:val="both"/>
        <w:rPr>
          <w:sz w:val="20"/>
          <w:szCs w:val="20"/>
        </w:rPr>
      </w:pPr>
      <w:r w:rsidRPr="00C675DA">
        <w:rPr>
          <w:sz w:val="20"/>
          <w:szCs w:val="20"/>
        </w:rPr>
        <w:t>- Задания для КР преподаватель выдает в начале вебинара.]</w:t>
      </w:r>
    </w:p>
    <w:p w14:paraId="49869421" w14:textId="77777777" w:rsidR="007642A3" w:rsidRPr="00C675DA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Pr="00C675DA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C675DA">
        <w:rPr>
          <w:sz w:val="20"/>
          <w:szCs w:val="20"/>
        </w:rPr>
        <w:t xml:space="preserve">Декан                                                                                     </w:t>
      </w:r>
      <w:r w:rsidR="007642A3" w:rsidRPr="00C675DA">
        <w:rPr>
          <w:sz w:val="20"/>
          <w:szCs w:val="20"/>
        </w:rPr>
        <w:tab/>
        <w:t>Б.К. Заядан</w:t>
      </w:r>
    </w:p>
    <w:p w14:paraId="01F86B51" w14:textId="77777777" w:rsidR="002A4380" w:rsidRPr="00C675DA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02E6443E" w:rsidR="00950F6F" w:rsidRPr="00C675DA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C675DA">
        <w:rPr>
          <w:sz w:val="20"/>
          <w:szCs w:val="20"/>
        </w:rPr>
        <w:t>Председатель методбюро</w:t>
      </w:r>
      <w:r w:rsidRPr="00C675DA">
        <w:rPr>
          <w:sz w:val="20"/>
          <w:szCs w:val="20"/>
        </w:rPr>
        <w:tab/>
      </w:r>
      <w:r w:rsidR="00A56654" w:rsidRPr="00C675DA">
        <w:rPr>
          <w:sz w:val="20"/>
          <w:szCs w:val="20"/>
        </w:rPr>
        <w:t>С.Т.Назарбекова</w:t>
      </w:r>
    </w:p>
    <w:p w14:paraId="6C68A08E" w14:textId="77777777" w:rsidR="002A4380" w:rsidRPr="00C675DA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658D8A7C" w:rsidR="00950F6F" w:rsidRPr="00C675DA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C675DA">
        <w:rPr>
          <w:sz w:val="20"/>
          <w:szCs w:val="20"/>
        </w:rPr>
        <w:t>Заведующий кафедрой</w:t>
      </w:r>
      <w:r w:rsidRPr="00C675DA">
        <w:rPr>
          <w:sz w:val="20"/>
          <w:szCs w:val="20"/>
        </w:rPr>
        <w:tab/>
      </w:r>
      <w:r w:rsidR="00A953B2" w:rsidRPr="00C675DA">
        <w:rPr>
          <w:sz w:val="20"/>
          <w:szCs w:val="20"/>
        </w:rPr>
        <w:t>М.С.Курманбаева</w:t>
      </w:r>
    </w:p>
    <w:p w14:paraId="4538928D" w14:textId="77777777" w:rsidR="002A4380" w:rsidRPr="00C675DA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2F107041" w:rsidR="00950F6F" w:rsidRPr="00C675DA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C675DA">
        <w:rPr>
          <w:sz w:val="20"/>
          <w:szCs w:val="20"/>
          <w:lang w:val="kk-KZ"/>
        </w:rPr>
        <w:t>Лектор</w:t>
      </w:r>
      <w:r w:rsidR="00A145E7" w:rsidRPr="00C675DA">
        <w:rPr>
          <w:sz w:val="20"/>
          <w:szCs w:val="20"/>
          <w:lang w:val="kk-KZ"/>
        </w:rPr>
        <w:t>ы</w:t>
      </w:r>
      <w:r w:rsidR="007642A3" w:rsidRPr="00C675DA">
        <w:rPr>
          <w:sz w:val="20"/>
          <w:szCs w:val="20"/>
          <w:lang w:val="kk-KZ"/>
        </w:rPr>
        <w:tab/>
      </w:r>
      <w:r w:rsidR="00A145E7" w:rsidRPr="00C675DA">
        <w:rPr>
          <w:sz w:val="20"/>
          <w:szCs w:val="20"/>
          <w:lang w:val="kk-KZ"/>
        </w:rPr>
        <w:t>Т.М.Шалахметова</w:t>
      </w:r>
    </w:p>
    <w:sectPr w:rsidR="00950F6F" w:rsidRPr="00C675DA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A6356C"/>
    <w:multiLevelType w:val="hybridMultilevel"/>
    <w:tmpl w:val="751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1A7D"/>
    <w:multiLevelType w:val="hybridMultilevel"/>
    <w:tmpl w:val="E506B232"/>
    <w:lvl w:ilvl="0" w:tplc="FDD4597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2F6A86"/>
    <w:multiLevelType w:val="multilevel"/>
    <w:tmpl w:val="BCDE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A3AE4"/>
    <w:multiLevelType w:val="hybridMultilevel"/>
    <w:tmpl w:val="8006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24EC9"/>
    <w:multiLevelType w:val="hybridMultilevel"/>
    <w:tmpl w:val="CA00FA6E"/>
    <w:lvl w:ilvl="0" w:tplc="C9A45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0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C751C"/>
    <w:multiLevelType w:val="hybridMultilevel"/>
    <w:tmpl w:val="0B0620FE"/>
    <w:lvl w:ilvl="0" w:tplc="958A6E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227A7"/>
    <w:rsid w:val="00022C46"/>
    <w:rsid w:val="00023581"/>
    <w:rsid w:val="00026EDF"/>
    <w:rsid w:val="00044CCB"/>
    <w:rsid w:val="000579B6"/>
    <w:rsid w:val="000849A7"/>
    <w:rsid w:val="00096A88"/>
    <w:rsid w:val="000A095F"/>
    <w:rsid w:val="000A280C"/>
    <w:rsid w:val="000B0C23"/>
    <w:rsid w:val="000B3B45"/>
    <w:rsid w:val="000B6A00"/>
    <w:rsid w:val="000C4350"/>
    <w:rsid w:val="000C6482"/>
    <w:rsid w:val="000C7EC1"/>
    <w:rsid w:val="000D1768"/>
    <w:rsid w:val="00104C2C"/>
    <w:rsid w:val="00105599"/>
    <w:rsid w:val="001057FA"/>
    <w:rsid w:val="00113F16"/>
    <w:rsid w:val="00120510"/>
    <w:rsid w:val="00156E5E"/>
    <w:rsid w:val="00161FFD"/>
    <w:rsid w:val="00172AB9"/>
    <w:rsid w:val="00173FE8"/>
    <w:rsid w:val="0017749E"/>
    <w:rsid w:val="001A0023"/>
    <w:rsid w:val="001A0644"/>
    <w:rsid w:val="001A2D29"/>
    <w:rsid w:val="001C2AAC"/>
    <w:rsid w:val="001C7100"/>
    <w:rsid w:val="001E4BFF"/>
    <w:rsid w:val="001E51FB"/>
    <w:rsid w:val="00210E5C"/>
    <w:rsid w:val="002137E8"/>
    <w:rsid w:val="002270E6"/>
    <w:rsid w:val="0023211B"/>
    <w:rsid w:val="00243202"/>
    <w:rsid w:val="00244977"/>
    <w:rsid w:val="00256144"/>
    <w:rsid w:val="002655E7"/>
    <w:rsid w:val="00271005"/>
    <w:rsid w:val="002753C5"/>
    <w:rsid w:val="0028029D"/>
    <w:rsid w:val="00292083"/>
    <w:rsid w:val="002A4380"/>
    <w:rsid w:val="002B5468"/>
    <w:rsid w:val="002B55EF"/>
    <w:rsid w:val="002C46C8"/>
    <w:rsid w:val="002D3FA0"/>
    <w:rsid w:val="002D682D"/>
    <w:rsid w:val="002D752B"/>
    <w:rsid w:val="002F4309"/>
    <w:rsid w:val="003069DB"/>
    <w:rsid w:val="00326680"/>
    <w:rsid w:val="00335D51"/>
    <w:rsid w:val="00341A2D"/>
    <w:rsid w:val="00346F5C"/>
    <w:rsid w:val="00356A46"/>
    <w:rsid w:val="00357DD7"/>
    <w:rsid w:val="0036086D"/>
    <w:rsid w:val="00365EFD"/>
    <w:rsid w:val="0037420C"/>
    <w:rsid w:val="00377BDE"/>
    <w:rsid w:val="00386319"/>
    <w:rsid w:val="003B7F7C"/>
    <w:rsid w:val="003D0179"/>
    <w:rsid w:val="003D79E3"/>
    <w:rsid w:val="00400E2F"/>
    <w:rsid w:val="00405FA2"/>
    <w:rsid w:val="00407F24"/>
    <w:rsid w:val="00411684"/>
    <w:rsid w:val="00411F3D"/>
    <w:rsid w:val="00414F64"/>
    <w:rsid w:val="0041503E"/>
    <w:rsid w:val="004151BD"/>
    <w:rsid w:val="0042539C"/>
    <w:rsid w:val="00440815"/>
    <w:rsid w:val="004701E3"/>
    <w:rsid w:val="00472AB7"/>
    <w:rsid w:val="0047335E"/>
    <w:rsid w:val="00487B4F"/>
    <w:rsid w:val="00490ED0"/>
    <w:rsid w:val="004912F3"/>
    <w:rsid w:val="004B10E6"/>
    <w:rsid w:val="004C0B2C"/>
    <w:rsid w:val="004E3823"/>
    <w:rsid w:val="004F2BC1"/>
    <w:rsid w:val="00504B91"/>
    <w:rsid w:val="00504FEF"/>
    <w:rsid w:val="00525D40"/>
    <w:rsid w:val="00533B63"/>
    <w:rsid w:val="00534BED"/>
    <w:rsid w:val="005357E0"/>
    <w:rsid w:val="00545204"/>
    <w:rsid w:val="00552275"/>
    <w:rsid w:val="005617D4"/>
    <w:rsid w:val="00571A53"/>
    <w:rsid w:val="005753B4"/>
    <w:rsid w:val="00582116"/>
    <w:rsid w:val="0059000B"/>
    <w:rsid w:val="005A2D46"/>
    <w:rsid w:val="005B5146"/>
    <w:rsid w:val="005C563E"/>
    <w:rsid w:val="005E00B1"/>
    <w:rsid w:val="00601828"/>
    <w:rsid w:val="006018AF"/>
    <w:rsid w:val="00606B4E"/>
    <w:rsid w:val="00607B3C"/>
    <w:rsid w:val="00624F20"/>
    <w:rsid w:val="006303C4"/>
    <w:rsid w:val="0063586F"/>
    <w:rsid w:val="00642126"/>
    <w:rsid w:val="0064681D"/>
    <w:rsid w:val="0065119E"/>
    <w:rsid w:val="00652238"/>
    <w:rsid w:val="00655A1B"/>
    <w:rsid w:val="00662B23"/>
    <w:rsid w:val="00664E82"/>
    <w:rsid w:val="0067253F"/>
    <w:rsid w:val="0067274B"/>
    <w:rsid w:val="00672B3E"/>
    <w:rsid w:val="0067441F"/>
    <w:rsid w:val="00680526"/>
    <w:rsid w:val="006A0727"/>
    <w:rsid w:val="006B6B24"/>
    <w:rsid w:val="006B6DE3"/>
    <w:rsid w:val="006C437A"/>
    <w:rsid w:val="006C763E"/>
    <w:rsid w:val="006D04C2"/>
    <w:rsid w:val="006D60B7"/>
    <w:rsid w:val="007034E3"/>
    <w:rsid w:val="00724DC4"/>
    <w:rsid w:val="00733AF0"/>
    <w:rsid w:val="00740729"/>
    <w:rsid w:val="00751A18"/>
    <w:rsid w:val="00755F08"/>
    <w:rsid w:val="007609E4"/>
    <w:rsid w:val="00763407"/>
    <w:rsid w:val="007642A3"/>
    <w:rsid w:val="00773399"/>
    <w:rsid w:val="00787AB5"/>
    <w:rsid w:val="00790A76"/>
    <w:rsid w:val="007A1F21"/>
    <w:rsid w:val="007C3A1C"/>
    <w:rsid w:val="007C7264"/>
    <w:rsid w:val="00804D07"/>
    <w:rsid w:val="0082213F"/>
    <w:rsid w:val="00824611"/>
    <w:rsid w:val="0082739E"/>
    <w:rsid w:val="008569D5"/>
    <w:rsid w:val="00856A8E"/>
    <w:rsid w:val="00856AA6"/>
    <w:rsid w:val="00872B0C"/>
    <w:rsid w:val="00876689"/>
    <w:rsid w:val="00880CAC"/>
    <w:rsid w:val="008954D5"/>
    <w:rsid w:val="008A0697"/>
    <w:rsid w:val="008B52B5"/>
    <w:rsid w:val="008C321E"/>
    <w:rsid w:val="008D1B3B"/>
    <w:rsid w:val="008D2818"/>
    <w:rsid w:val="008D3FE5"/>
    <w:rsid w:val="008D6938"/>
    <w:rsid w:val="00901A69"/>
    <w:rsid w:val="00901F08"/>
    <w:rsid w:val="009039F3"/>
    <w:rsid w:val="00912652"/>
    <w:rsid w:val="009262DA"/>
    <w:rsid w:val="00937420"/>
    <w:rsid w:val="00943049"/>
    <w:rsid w:val="009443B4"/>
    <w:rsid w:val="00950F6F"/>
    <w:rsid w:val="009531AD"/>
    <w:rsid w:val="00954543"/>
    <w:rsid w:val="00956BE3"/>
    <w:rsid w:val="00961073"/>
    <w:rsid w:val="00982978"/>
    <w:rsid w:val="00990F32"/>
    <w:rsid w:val="009A32CE"/>
    <w:rsid w:val="009A4664"/>
    <w:rsid w:val="009C0787"/>
    <w:rsid w:val="009E29E3"/>
    <w:rsid w:val="009E3D19"/>
    <w:rsid w:val="009F3937"/>
    <w:rsid w:val="009F6059"/>
    <w:rsid w:val="00A02B4A"/>
    <w:rsid w:val="00A06E26"/>
    <w:rsid w:val="00A130BB"/>
    <w:rsid w:val="00A14073"/>
    <w:rsid w:val="00A145E7"/>
    <w:rsid w:val="00A161D5"/>
    <w:rsid w:val="00A21FB2"/>
    <w:rsid w:val="00A24B21"/>
    <w:rsid w:val="00A436AF"/>
    <w:rsid w:val="00A45D8A"/>
    <w:rsid w:val="00A52244"/>
    <w:rsid w:val="00A56654"/>
    <w:rsid w:val="00A62A9C"/>
    <w:rsid w:val="00A67084"/>
    <w:rsid w:val="00A70651"/>
    <w:rsid w:val="00A822D2"/>
    <w:rsid w:val="00A832F3"/>
    <w:rsid w:val="00A84192"/>
    <w:rsid w:val="00A92B5E"/>
    <w:rsid w:val="00A953B2"/>
    <w:rsid w:val="00AA1EBE"/>
    <w:rsid w:val="00AC371C"/>
    <w:rsid w:val="00AC48CB"/>
    <w:rsid w:val="00AE2941"/>
    <w:rsid w:val="00AE2D7E"/>
    <w:rsid w:val="00AF7526"/>
    <w:rsid w:val="00B16D11"/>
    <w:rsid w:val="00B20191"/>
    <w:rsid w:val="00B32B4A"/>
    <w:rsid w:val="00B4319B"/>
    <w:rsid w:val="00B57F2B"/>
    <w:rsid w:val="00B60CB4"/>
    <w:rsid w:val="00B77F33"/>
    <w:rsid w:val="00B919C2"/>
    <w:rsid w:val="00BA1D70"/>
    <w:rsid w:val="00BB3F97"/>
    <w:rsid w:val="00BB719B"/>
    <w:rsid w:val="00BE0AE9"/>
    <w:rsid w:val="00BE54EC"/>
    <w:rsid w:val="00C06D6D"/>
    <w:rsid w:val="00C374D8"/>
    <w:rsid w:val="00C43ACC"/>
    <w:rsid w:val="00C44C38"/>
    <w:rsid w:val="00C63B9E"/>
    <w:rsid w:val="00C675DA"/>
    <w:rsid w:val="00C977C8"/>
    <w:rsid w:val="00CA1D0B"/>
    <w:rsid w:val="00CB1FE0"/>
    <w:rsid w:val="00CB2708"/>
    <w:rsid w:val="00CB7398"/>
    <w:rsid w:val="00CB779E"/>
    <w:rsid w:val="00CC7860"/>
    <w:rsid w:val="00CD3E50"/>
    <w:rsid w:val="00CE3727"/>
    <w:rsid w:val="00CF1D2B"/>
    <w:rsid w:val="00D14908"/>
    <w:rsid w:val="00D17D6D"/>
    <w:rsid w:val="00D222CC"/>
    <w:rsid w:val="00D231E8"/>
    <w:rsid w:val="00D45223"/>
    <w:rsid w:val="00D634FD"/>
    <w:rsid w:val="00D64C1A"/>
    <w:rsid w:val="00D748E3"/>
    <w:rsid w:val="00D872C5"/>
    <w:rsid w:val="00DA403F"/>
    <w:rsid w:val="00DC629B"/>
    <w:rsid w:val="00DC670F"/>
    <w:rsid w:val="00DD05FB"/>
    <w:rsid w:val="00DE527F"/>
    <w:rsid w:val="00DF2859"/>
    <w:rsid w:val="00DF44AE"/>
    <w:rsid w:val="00E02D92"/>
    <w:rsid w:val="00E16056"/>
    <w:rsid w:val="00E216BB"/>
    <w:rsid w:val="00E46C5F"/>
    <w:rsid w:val="00E51A6D"/>
    <w:rsid w:val="00E65761"/>
    <w:rsid w:val="00E72366"/>
    <w:rsid w:val="00E9112E"/>
    <w:rsid w:val="00E949EA"/>
    <w:rsid w:val="00EA6537"/>
    <w:rsid w:val="00EB434A"/>
    <w:rsid w:val="00EB7B7B"/>
    <w:rsid w:val="00EC1C35"/>
    <w:rsid w:val="00EC3CAA"/>
    <w:rsid w:val="00EE19B6"/>
    <w:rsid w:val="00EE618F"/>
    <w:rsid w:val="00EE75FC"/>
    <w:rsid w:val="00EF54C0"/>
    <w:rsid w:val="00EF7069"/>
    <w:rsid w:val="00F11DFD"/>
    <w:rsid w:val="00F15515"/>
    <w:rsid w:val="00F15F6B"/>
    <w:rsid w:val="00F21836"/>
    <w:rsid w:val="00F36302"/>
    <w:rsid w:val="00F363FA"/>
    <w:rsid w:val="00F37EC5"/>
    <w:rsid w:val="00F71C41"/>
    <w:rsid w:val="00F728A4"/>
    <w:rsid w:val="00F72990"/>
    <w:rsid w:val="00F73CF8"/>
    <w:rsid w:val="00F77ABE"/>
    <w:rsid w:val="00F91B09"/>
    <w:rsid w:val="00F91E09"/>
    <w:rsid w:val="00F948EB"/>
    <w:rsid w:val="00FA1887"/>
    <w:rsid w:val="00FB08B5"/>
    <w:rsid w:val="00FB341B"/>
    <w:rsid w:val="00FC1E1E"/>
    <w:rsid w:val="00FC254D"/>
    <w:rsid w:val="00FC30B9"/>
    <w:rsid w:val="00FC3D6E"/>
    <w:rsid w:val="00FD25B8"/>
    <w:rsid w:val="00FE1276"/>
    <w:rsid w:val="00FE24BB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787AB5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rsid w:val="00787AB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1057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57F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57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432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w">
    <w:name w:val="w"/>
    <w:basedOn w:val="a0"/>
    <w:rsid w:val="0023211B"/>
  </w:style>
  <w:style w:type="paragraph" w:styleId="2">
    <w:name w:val="Body Text Indent 2"/>
    <w:basedOn w:val="a"/>
    <w:link w:val="20"/>
    <w:uiPriority w:val="99"/>
    <w:unhideWhenUsed/>
    <w:rsid w:val="0065223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522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y.arizona.edu/cell_bio/cell_bio.html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esg-www.mit.edu:8001/esgbio/cb/cbdir.html" TargetMode="External"/><Relationship Id="rId12" Type="http://schemas.openxmlformats.org/officeDocument/2006/relationships/hyperlink" Target="mailto:Tamara.Shalakhmetova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hyperlink" Target="http://www.ou.edu/research/electron/mirr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wrn.com/guid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llsaliv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E3693-7A97-4645-A666-6B5B2D08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7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dcterms:created xsi:type="dcterms:W3CDTF">2020-09-01T01:19:00Z</dcterms:created>
  <dcterms:modified xsi:type="dcterms:W3CDTF">2021-02-01T17:09:00Z</dcterms:modified>
</cp:coreProperties>
</file>